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14:textFill>
            <w14:solidFill>
              <w14:schemeClr w14:val="tx1"/>
            </w14:solidFill>
          </w14:textFill>
        </w:rPr>
      </w:pPr>
      <w:r>
        <w:rPr>
          <w:rFonts w:hint="eastAsia" w:hAnsi="宋体"/>
          <w:b/>
          <w:bCs/>
          <w:color w:val="000000" w:themeColor="text1"/>
          <w:sz w:val="30"/>
          <w:szCs w:val="30"/>
          <w14:textFill>
            <w14:solidFill>
              <w14:schemeClr w14:val="tx1"/>
            </w14:solidFill>
          </w14:textFill>
        </w:rPr>
        <w:t>水保监测（桂）字第</w:t>
      </w:r>
      <w:r>
        <w:rPr>
          <w:rFonts w:ascii="Times New Roman" w:hAnsi="Times New Roman" w:cs="Times New Roman"/>
          <w:b/>
          <w:bCs/>
          <w:color w:val="000000" w:themeColor="text1"/>
          <w:sz w:val="30"/>
          <w:szCs w:val="30"/>
          <w14:textFill>
            <w14:solidFill>
              <w14:schemeClr w14:val="tx1"/>
            </w14:solidFill>
          </w14:textFill>
        </w:rPr>
        <w:t>0017</w:t>
      </w:r>
      <w:r>
        <w:rPr>
          <w:rFonts w:hint="eastAsia" w:hAnsi="宋体"/>
          <w:b/>
          <w:bCs/>
          <w:color w:val="000000" w:themeColor="text1"/>
          <w:sz w:val="30"/>
          <w:szCs w:val="30"/>
          <w14:textFill>
            <w14:solidFill>
              <w14:schemeClr w14:val="tx1"/>
            </w14:solidFill>
          </w14:textFill>
        </w:rPr>
        <w:t>号</w:t>
      </w:r>
    </w:p>
    <w:p>
      <w:pPr>
        <w:rPr>
          <w:rFonts w:ascii="Times New Roman" w:hAnsi="Times New Roman" w:cs="Times New Roman"/>
          <w:color w:val="000000" w:themeColor="text1"/>
          <w14:textFill>
            <w14:solidFill>
              <w14:schemeClr w14:val="tx1"/>
            </w14:solidFill>
          </w14:textFill>
        </w:rPr>
      </w:pPr>
    </w:p>
    <w:p>
      <w:pPr>
        <w:ind w:firstLine="1756" w:firstLineChars="400"/>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ind w:firstLine="1763" w:firstLineChars="400"/>
        <w:rPr>
          <w:rFonts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jc w:val="cente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pPr>
      <w: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t>广西罗城县罗城河</w:t>
      </w:r>
    </w:p>
    <w:p>
      <w:pPr>
        <w:jc w:val="cente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pPr>
      <w: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t>四把镇地门、双寨村整治工程</w:t>
      </w:r>
    </w:p>
    <w:p>
      <w:pPr>
        <w:pStyle w:val="2"/>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pPr>
    </w:p>
    <w:p>
      <w:pPr>
        <w:jc w:val="center"/>
        <w:rPr>
          <w:rFonts w:ascii="Times New Roman" w:hAnsi="Times New Roman" w:eastAsia="黑体" w:cs="Times New Roman"/>
          <w:color w:val="000000" w:themeColor="text1"/>
          <w:sz w:val="72"/>
          <w:szCs w:val="72"/>
          <w14:textFill>
            <w14:solidFill>
              <w14:schemeClr w14:val="tx1"/>
            </w14:solidFill>
          </w14:textFill>
        </w:rPr>
      </w:pPr>
      <w:r>
        <w:rPr>
          <w:rFonts w:ascii="黑体" w:hAnsi="黑体" w:eastAsia="黑体" w:cs="黑体"/>
          <w:b/>
          <w:bCs/>
          <w:color w:val="000000" w:themeColor="text1"/>
          <w:kern w:val="0"/>
          <w:sz w:val="72"/>
          <w:szCs w:val="72"/>
          <w14:textFill>
            <w14:solidFill>
              <w14:schemeClr w14:val="tx1"/>
            </w14:solidFill>
          </w14:textFill>
        </w:rPr>
        <w:t>水土保持监测总结报告</w:t>
      </w:r>
    </w:p>
    <w:p>
      <w:pPr>
        <w:spacing w:before="3" w:line="190" w:lineRule="exact"/>
        <w:jc w:val="left"/>
        <w:rPr>
          <w:rFonts w:ascii="Times New Roman" w:hAnsi="Times New Roman" w:cs="Times New Roman"/>
          <w:color w:val="000000" w:themeColor="text1"/>
          <w:sz w:val="19"/>
          <w:szCs w:val="19"/>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pStyle w:val="2"/>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pStyle w:val="2"/>
        <w:rPr>
          <w:rFonts w:ascii="Times New Roman" w:hAnsi="Times New Roman" w:eastAsia="宋体" w:cs="Times New Roman"/>
          <w:color w:val="000000" w:themeColor="text1"/>
          <w:spacing w:val="2"/>
          <w:w w:val="99"/>
          <w:sz w:val="32"/>
          <w:szCs w:val="32"/>
          <w14:textFill>
            <w14:solidFill>
              <w14:schemeClr w14:val="tx1"/>
            </w14:solidFill>
          </w14:textFill>
        </w:rPr>
      </w:pPr>
    </w:p>
    <w:p>
      <w:pPr>
        <w:jc w:val="center"/>
        <w:rPr>
          <w:rFonts w:ascii="Times New Roman" w:hAnsi="Times New Roman" w:eastAsia="宋体" w:cs="Times New Roman"/>
          <w:color w:val="000000" w:themeColor="text1"/>
          <w:spacing w:val="2"/>
          <w:w w:val="99"/>
          <w:sz w:val="32"/>
          <w:szCs w:val="32"/>
          <w14:textFill>
            <w14:solidFill>
              <w14:schemeClr w14:val="tx1"/>
            </w14:solidFill>
          </w14:textFill>
        </w:rPr>
      </w:pPr>
    </w:p>
    <w:p>
      <w:pPr>
        <w:jc w:val="center"/>
        <w:rPr>
          <w:rFonts w:ascii="Times New Roman" w:hAnsi="Times New Roman" w:eastAsia="宋体" w:cs="Times New Roman"/>
          <w:color w:val="000000" w:themeColor="text1"/>
          <w:spacing w:val="2"/>
          <w:w w:val="99"/>
          <w:sz w:val="32"/>
          <w:szCs w:val="32"/>
          <w14:textFill>
            <w14:solidFill>
              <w14:schemeClr w14:val="tx1"/>
            </w14:solidFill>
          </w14:textFill>
        </w:rPr>
      </w:pPr>
    </w:p>
    <w:p>
      <w:pPr>
        <w:spacing w:line="360" w:lineRule="auto"/>
        <w:ind w:firstLine="1928" w:firstLineChars="600"/>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罗城仫佬族自治县水利局</w:t>
      </w:r>
    </w:p>
    <w:p>
      <w:pPr>
        <w:spacing w:line="360" w:lineRule="auto"/>
        <w:ind w:firstLine="1940" w:firstLineChars="600"/>
        <w:rPr>
          <w:rFonts w:ascii="Times New Roman" w:hAnsi="Times New Roman" w:eastAsia="宋体" w:cs="Times New Roman"/>
          <w:b/>
          <w:bCs/>
          <w:color w:val="000000" w:themeColor="text1"/>
          <w:spacing w:val="3"/>
          <w:w w:val="99"/>
          <w:sz w:val="32"/>
          <w:szCs w:val="32"/>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14:textFill>
            <w14:solidFill>
              <w14:schemeClr w14:val="tx1"/>
            </w14:solidFill>
          </w14:textFill>
        </w:rPr>
        <w:t>监测单位：南宁赛伦沃特工程咨询有限公司</w:t>
      </w:r>
    </w:p>
    <w:p>
      <w:pPr>
        <w:spacing w:line="360" w:lineRule="auto"/>
        <w:jc w:val="center"/>
        <w:rPr>
          <w:rFonts w:ascii="Times New Roman" w:hAnsi="Times New Roman" w:eastAsia="宋体" w:cs="Times New Roman"/>
          <w:color w:val="000000" w:themeColor="text1"/>
          <w:w w:val="99"/>
          <w:sz w:val="32"/>
          <w:szCs w:val="32"/>
          <w14:textFill>
            <w14:solidFill>
              <w14:schemeClr w14:val="tx1"/>
            </w14:solidFill>
          </w14:textFill>
        </w:rPr>
      </w:pPr>
      <w:r>
        <w:rPr>
          <w:rFonts w:hint="eastAsia" w:ascii="Times New Roman" w:hAnsi="Times New Roman" w:eastAsia="宋体" w:cs="Times New Roman"/>
          <w:b/>
          <w:bCs/>
          <w:color w:val="000000" w:themeColor="text1"/>
          <w:w w:val="99"/>
          <w:sz w:val="32"/>
          <w:szCs w:val="32"/>
          <w14:textFill>
            <w14:solidFill>
              <w14:schemeClr w14:val="tx1"/>
            </w14:solidFill>
          </w14:textFill>
        </w:rPr>
        <w:t>2020年</w:t>
      </w:r>
      <w:r>
        <w:rPr>
          <w:rFonts w:hint="eastAsia" w:ascii="Times New Roman" w:hAnsi="Times New Roman" w:eastAsia="宋体" w:cs="Times New Roman"/>
          <w:b/>
          <w:bCs/>
          <w:color w:val="000000" w:themeColor="text1"/>
          <w:w w:val="99"/>
          <w:sz w:val="32"/>
          <w:szCs w:val="32"/>
          <w:lang w:val="en-US" w:eastAsia="zh-CN"/>
          <w14:textFill>
            <w14:solidFill>
              <w14:schemeClr w14:val="tx1"/>
            </w14:solidFill>
          </w14:textFill>
        </w:rPr>
        <w:t>7</w:t>
      </w:r>
      <w:r>
        <w:rPr>
          <w:rFonts w:hint="eastAsia" w:ascii="Times New Roman" w:hAnsi="Times New Roman" w:eastAsia="宋体" w:cs="Times New Roman"/>
          <w:b/>
          <w:bCs/>
          <w:color w:val="000000" w:themeColor="text1"/>
          <w:w w:val="99"/>
          <w:sz w:val="32"/>
          <w:szCs w:val="32"/>
          <w14:textFill>
            <w14:solidFill>
              <w14:schemeClr w14:val="tx1"/>
            </w14:solidFill>
          </w14:textFill>
        </w:rPr>
        <w:t>月</w:t>
      </w:r>
    </w:p>
    <w:p>
      <w:pPr>
        <w:pStyle w:val="5"/>
        <w:tabs>
          <w:tab w:val="right" w:leader="dot" w:pos="9300"/>
        </w:tabs>
        <w:spacing w:line="360" w:lineRule="auto"/>
        <w:rPr>
          <w:rFonts w:ascii="Times New Roman" w:hAnsi="Times New Roman" w:eastAsia="仿宋" w:cs="Times New Roman"/>
          <w:color w:val="000000" w:themeColor="text1"/>
          <w:position w:val="-3"/>
          <w:sz w:val="28"/>
          <w:szCs w:val="28"/>
          <w14:textFill>
            <w14:solidFill>
              <w14:schemeClr w14:val="tx1"/>
            </w14:solidFill>
          </w14:textFill>
        </w:rPr>
        <w:sectPr>
          <w:headerReference r:id="rId3" w:type="default"/>
          <w:footerReference r:id="rId4" w:type="default"/>
          <w:pgSz w:w="11923" w:h="16838"/>
          <w:pgMar w:top="1140" w:right="1321" w:bottom="1202" w:left="1298" w:header="624" w:footer="850" w:gutter="0"/>
          <w:pgNumType w:start="1"/>
          <w:cols w:space="425" w:num="1"/>
          <w:docGrid w:type="lines" w:linePitch="290" w:charSpace="0"/>
        </w:sectPr>
      </w:pPr>
    </w:p>
    <w:p>
      <w:pPr>
        <w:rPr>
          <w:rFonts w:ascii="Times New Roman" w:hAnsi="Times New Roman" w:eastAsia="仿宋" w:cs="Times New Roman"/>
          <w:b/>
          <w:bCs/>
          <w:color w:val="000000" w:themeColor="text1"/>
          <w:sz w:val="32"/>
          <w:szCs w:val="32"/>
          <w14:textFill>
            <w14:solidFill>
              <w14:schemeClr w14:val="tx1"/>
            </w14:solidFill>
          </w14:textFill>
        </w:rPr>
      </w:pPr>
    </w:p>
    <w:p>
      <w:pPr>
        <w:rPr>
          <w:rFonts w:eastAsia="宋体"/>
          <w:color w:val="000000" w:themeColor="text1"/>
          <w14:textFill>
            <w14:solidFill>
              <w14:schemeClr w14:val="tx1"/>
            </w14:solidFill>
          </w14:textFill>
        </w:rPr>
      </w:pPr>
    </w:p>
    <w:p>
      <w:pPr>
        <w:rPr>
          <w:rFonts w:eastAsia="宋体"/>
          <w:color w:val="000000" w:themeColor="text1"/>
          <w14:textFill>
            <w14:solidFill>
              <w14:schemeClr w14:val="tx1"/>
            </w14:solidFill>
          </w14:textFill>
        </w:rPr>
      </w:pPr>
    </w:p>
    <w:p>
      <w:pPr>
        <w:pStyle w:val="5"/>
        <w:tabs>
          <w:tab w:val="right" w:leader="dot" w:pos="9300"/>
        </w:tabs>
        <w:spacing w:line="360" w:lineRule="auto"/>
        <w:jc w:val="center"/>
        <w:rPr>
          <w:rFonts w:ascii="Times New Roman" w:hAnsi="Times New Roman" w:eastAsia="仿宋" w:cs="Times New Roman"/>
          <w:b/>
          <w:bCs/>
          <w:color w:val="000000" w:themeColor="text1"/>
          <w:position w:val="-3"/>
          <w:sz w:val="32"/>
          <w:szCs w:val="32"/>
          <w14:textFill>
            <w14:solidFill>
              <w14:schemeClr w14:val="tx1"/>
            </w14:solidFill>
          </w14:textFill>
        </w:rPr>
      </w:pPr>
      <w:bookmarkStart w:id="82" w:name="_GoBack"/>
      <w:bookmarkEnd w:id="82"/>
      <w:r>
        <w:rPr>
          <w:rFonts w:hint="eastAsia" w:ascii="Times New Roman" w:hAnsi="Times New Roman" w:eastAsia="仿宋" w:cs="Times New Roman"/>
          <w:b/>
          <w:bCs/>
          <w:color w:val="000000" w:themeColor="text1"/>
          <w:position w:val="-3"/>
          <w:sz w:val="32"/>
          <w:szCs w:val="32"/>
          <w14:textFill>
            <w14:solidFill>
              <w14:schemeClr w14:val="tx1"/>
            </w14:solidFill>
          </w14:textFill>
        </w:rPr>
        <w:t>目 录</w:t>
      </w:r>
    </w:p>
    <w:p>
      <w:pPr>
        <w:pStyle w:val="5"/>
        <w:tabs>
          <w:tab w:val="right" w:leader="dot" w:pos="9294"/>
        </w:tabs>
        <w:rPr>
          <w:sz w:val="24"/>
          <w:szCs w:val="24"/>
        </w:rPr>
      </w:pPr>
      <w:bookmarkStart w:id="0" w:name="_Toc8267"/>
      <w:r>
        <w:rPr>
          <w:rFonts w:ascii="Times New Roman" w:hAnsi="Times New Roman" w:eastAsia="仿宋" w:cs="Times New Roman"/>
          <w:b/>
          <w:bCs/>
          <w:color w:val="000000" w:themeColor="text1"/>
          <w:sz w:val="32"/>
          <w:szCs w:val="32"/>
          <w14:textFill>
            <w14:solidFill>
              <w14:schemeClr w14:val="tx1"/>
            </w14:solidFill>
          </w14:textFill>
        </w:rPr>
        <w:fldChar w:fldCharType="begin"/>
      </w:r>
      <w:r>
        <w:rPr>
          <w:rFonts w:ascii="Times New Roman" w:hAnsi="Times New Roman" w:eastAsia="仿宋" w:cs="Times New Roman"/>
          <w:b/>
          <w:bCs/>
          <w:color w:val="000000" w:themeColor="text1"/>
          <w:sz w:val="32"/>
          <w:szCs w:val="32"/>
          <w14:textFill>
            <w14:solidFill>
              <w14:schemeClr w14:val="tx1"/>
            </w14:solidFill>
          </w14:textFill>
        </w:rPr>
        <w:instrText xml:space="preserve">TOC \o "1-2" \h \u </w:instrText>
      </w:r>
      <w:r>
        <w:rPr>
          <w:rFonts w:ascii="Times New Roman" w:hAnsi="Times New Roman" w:eastAsia="仿宋" w:cs="Times New Roman"/>
          <w:b/>
          <w:bCs/>
          <w:color w:val="000000" w:themeColor="text1"/>
          <w:sz w:val="32"/>
          <w:szCs w:val="32"/>
          <w14:textFill>
            <w14:solidFill>
              <w14:schemeClr w14:val="tx1"/>
            </w14:solidFill>
          </w14:textFill>
        </w:rPr>
        <w:fldChar w:fldCharType="separate"/>
      </w:r>
      <w:r>
        <w:rPr>
          <w:sz w:val="24"/>
          <w:szCs w:val="24"/>
        </w:rPr>
        <w:fldChar w:fldCharType="begin"/>
      </w:r>
      <w:r>
        <w:rPr>
          <w:sz w:val="24"/>
          <w:szCs w:val="24"/>
        </w:rPr>
        <w:instrText xml:space="preserve"> HYPERLINK \l "_Toc46757731" </w:instrText>
      </w:r>
      <w:r>
        <w:rPr>
          <w:sz w:val="24"/>
          <w:szCs w:val="24"/>
        </w:rPr>
        <w:fldChar w:fldCharType="separate"/>
      </w:r>
      <w:r>
        <w:rPr>
          <w:rStyle w:val="11"/>
          <w:rFonts w:ascii="Times New Roman" w:hAnsi="Times New Roman" w:eastAsia="仿宋" w:cs="Times New Roman"/>
          <w:b/>
          <w:bCs/>
          <w:sz w:val="24"/>
          <w:szCs w:val="24"/>
        </w:rPr>
        <w:t>前  言</w:t>
      </w:r>
      <w:r>
        <w:rPr>
          <w:sz w:val="24"/>
          <w:szCs w:val="24"/>
        </w:rPr>
        <w:tab/>
      </w:r>
      <w:r>
        <w:rPr>
          <w:sz w:val="24"/>
          <w:szCs w:val="24"/>
        </w:rPr>
        <w:fldChar w:fldCharType="begin"/>
      </w:r>
      <w:r>
        <w:rPr>
          <w:sz w:val="24"/>
          <w:szCs w:val="24"/>
        </w:rPr>
        <w:instrText xml:space="preserve"> PAGEREF _Toc46757731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"_Toc46757732" </w:instrText>
      </w:r>
      <w:r>
        <w:rPr>
          <w:sz w:val="24"/>
          <w:szCs w:val="24"/>
        </w:rPr>
        <w:fldChar w:fldCharType="separate"/>
      </w:r>
      <w:r>
        <w:rPr>
          <w:rStyle w:val="11"/>
          <w:rFonts w:ascii="Times New Roman" w:hAnsi="Times New Roman" w:eastAsia="Times New Roman" w:cs="Times New Roman"/>
          <w:b/>
          <w:bCs/>
          <w:sz w:val="24"/>
          <w:szCs w:val="24"/>
        </w:rPr>
        <w:t>1</w:t>
      </w:r>
      <w:r>
        <w:rPr>
          <w:rStyle w:val="11"/>
          <w:rFonts w:ascii="Times New Roman" w:hAnsi="Times New Roman" w:eastAsia="Times New Roman" w:cs="Times New Roman"/>
          <w:b/>
          <w:bCs/>
          <w:spacing w:val="78"/>
          <w:sz w:val="24"/>
          <w:szCs w:val="24"/>
        </w:rPr>
        <w:t xml:space="preserve"> </w:t>
      </w:r>
      <w:r>
        <w:rPr>
          <w:rStyle w:val="11"/>
          <w:rFonts w:ascii="Times New Roman" w:hAnsi="Times New Roman" w:eastAsia="仿宋" w:cs="Times New Roman"/>
          <w:b/>
          <w:bCs/>
          <w:spacing w:val="2"/>
          <w:w w:val="99"/>
          <w:sz w:val="24"/>
          <w:szCs w:val="24"/>
        </w:rPr>
        <w:t>建设项目及水土保持工</w:t>
      </w:r>
      <w:r>
        <w:rPr>
          <w:rStyle w:val="11"/>
          <w:rFonts w:ascii="Times New Roman" w:hAnsi="Times New Roman" w:eastAsia="仿宋" w:cs="Times New Roman"/>
          <w:b/>
          <w:bCs/>
          <w:spacing w:val="3"/>
          <w:w w:val="99"/>
          <w:sz w:val="24"/>
          <w:szCs w:val="24"/>
        </w:rPr>
        <w:t>作</w:t>
      </w:r>
      <w:r>
        <w:rPr>
          <w:rStyle w:val="11"/>
          <w:rFonts w:ascii="Times New Roman" w:hAnsi="Times New Roman" w:eastAsia="仿宋" w:cs="Times New Roman"/>
          <w:b/>
          <w:bCs/>
          <w:spacing w:val="2"/>
          <w:w w:val="99"/>
          <w:sz w:val="24"/>
          <w:szCs w:val="24"/>
        </w:rPr>
        <w:t>概况</w:t>
      </w:r>
      <w:r>
        <w:rPr>
          <w:sz w:val="24"/>
          <w:szCs w:val="24"/>
        </w:rPr>
        <w:tab/>
      </w:r>
      <w:r>
        <w:rPr>
          <w:sz w:val="24"/>
          <w:szCs w:val="24"/>
        </w:rPr>
        <w:fldChar w:fldCharType="begin"/>
      </w:r>
      <w:r>
        <w:rPr>
          <w:sz w:val="24"/>
          <w:szCs w:val="24"/>
        </w:rPr>
        <w:instrText xml:space="preserve"> PAGEREF _Toc46757732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"_Toc46757733" </w:instrText>
      </w:r>
      <w:r>
        <w:rPr>
          <w:sz w:val="24"/>
          <w:szCs w:val="24"/>
        </w:rPr>
        <w:fldChar w:fldCharType="separate"/>
      </w:r>
      <w:r>
        <w:rPr>
          <w:rStyle w:val="11"/>
          <w:rFonts w:ascii="Times New Roman" w:hAnsi="Times New Roman" w:eastAsia="宋体" w:cs="Times New Roman"/>
          <w:b/>
          <w:bCs/>
          <w:sz w:val="24"/>
          <w:szCs w:val="24"/>
        </w:rPr>
        <w:t xml:space="preserve">1.1 </w:t>
      </w:r>
      <w:r>
        <w:rPr>
          <w:rStyle w:val="11"/>
          <w:rFonts w:ascii="Times New Roman" w:hAnsi="Times New Roman" w:eastAsia="Times New Roman" w:cs="Times New Roman"/>
          <w:b/>
          <w:bCs/>
          <w:sz w:val="24"/>
          <w:szCs w:val="24"/>
        </w:rPr>
        <w:t xml:space="preserve"> </w:t>
      </w:r>
      <w:r>
        <w:rPr>
          <w:rStyle w:val="11"/>
          <w:rFonts w:ascii="Times New Roman" w:hAnsi="Times New Roman" w:eastAsia="仿宋" w:cs="Times New Roman"/>
          <w:b/>
          <w:bCs/>
          <w:spacing w:val="2"/>
          <w:sz w:val="24"/>
          <w:szCs w:val="24"/>
        </w:rPr>
        <w:t>项目</w:t>
      </w:r>
      <w:r>
        <w:rPr>
          <w:rStyle w:val="11"/>
          <w:rFonts w:ascii="Times New Roman" w:hAnsi="Times New Roman" w:eastAsia="仿宋" w:cs="Times New Roman"/>
          <w:b/>
          <w:bCs/>
          <w:sz w:val="24"/>
          <w:szCs w:val="24"/>
        </w:rPr>
        <w:t>基</w:t>
      </w:r>
      <w:r>
        <w:rPr>
          <w:rStyle w:val="11"/>
          <w:rFonts w:ascii="Times New Roman" w:hAnsi="Times New Roman" w:eastAsia="仿宋" w:cs="Times New Roman"/>
          <w:b/>
          <w:bCs/>
          <w:spacing w:val="2"/>
          <w:sz w:val="24"/>
          <w:szCs w:val="24"/>
        </w:rPr>
        <w:t>本</w:t>
      </w:r>
      <w:r>
        <w:rPr>
          <w:rStyle w:val="11"/>
          <w:rFonts w:ascii="Times New Roman" w:hAnsi="Times New Roman" w:eastAsia="仿宋" w:cs="Times New Roman"/>
          <w:b/>
          <w:bCs/>
          <w:sz w:val="24"/>
          <w:szCs w:val="24"/>
        </w:rPr>
        <w:t>情况</w:t>
      </w:r>
      <w:r>
        <w:rPr>
          <w:sz w:val="24"/>
          <w:szCs w:val="24"/>
        </w:rPr>
        <w:tab/>
      </w:r>
      <w:r>
        <w:rPr>
          <w:sz w:val="24"/>
          <w:szCs w:val="24"/>
        </w:rPr>
        <w:fldChar w:fldCharType="begin"/>
      </w:r>
      <w:r>
        <w:rPr>
          <w:sz w:val="24"/>
          <w:szCs w:val="24"/>
        </w:rPr>
        <w:instrText xml:space="preserve"> PAGEREF _Toc46757733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"_Toc46757734" </w:instrText>
      </w:r>
      <w:r>
        <w:rPr>
          <w:sz w:val="24"/>
          <w:szCs w:val="24"/>
        </w:rPr>
        <w:fldChar w:fldCharType="separate"/>
      </w:r>
      <w:r>
        <w:rPr>
          <w:rStyle w:val="11"/>
          <w:rFonts w:ascii="Times New Roman" w:hAnsi="Times New Roman" w:eastAsia="仿宋" w:cs="Times New Roman"/>
          <w:b/>
          <w:bCs/>
          <w:sz w:val="24"/>
          <w:szCs w:val="24"/>
        </w:rPr>
        <w:t>1.2  项目区概况</w:t>
      </w:r>
      <w:r>
        <w:rPr>
          <w:sz w:val="24"/>
          <w:szCs w:val="24"/>
        </w:rPr>
        <w:tab/>
      </w:r>
      <w:r>
        <w:rPr>
          <w:sz w:val="24"/>
          <w:szCs w:val="24"/>
        </w:rPr>
        <w:fldChar w:fldCharType="begin"/>
      </w:r>
      <w:r>
        <w:rPr>
          <w:sz w:val="24"/>
          <w:szCs w:val="24"/>
        </w:rPr>
        <w:instrText xml:space="preserve"> PAGEREF _Toc46757734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"_Toc46757735" </w:instrText>
      </w:r>
      <w:r>
        <w:rPr>
          <w:sz w:val="24"/>
          <w:szCs w:val="24"/>
        </w:rPr>
        <w:fldChar w:fldCharType="separate"/>
      </w:r>
      <w:r>
        <w:rPr>
          <w:rStyle w:val="11"/>
          <w:rFonts w:eastAsia="仿宋"/>
          <w:b/>
          <w:bCs/>
          <w:kern w:val="0"/>
          <w:sz w:val="24"/>
          <w:szCs w:val="24"/>
        </w:rPr>
        <w:t>1.3 水土保持工作情况</w:t>
      </w:r>
      <w:r>
        <w:rPr>
          <w:sz w:val="24"/>
          <w:szCs w:val="24"/>
        </w:rPr>
        <w:tab/>
      </w:r>
      <w:r>
        <w:rPr>
          <w:sz w:val="24"/>
          <w:szCs w:val="24"/>
        </w:rPr>
        <w:fldChar w:fldCharType="begin"/>
      </w:r>
      <w:r>
        <w:rPr>
          <w:sz w:val="24"/>
          <w:szCs w:val="24"/>
        </w:rPr>
        <w:instrText xml:space="preserve"> PAGEREF _Toc46757735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"_Toc46757736" </w:instrText>
      </w:r>
      <w:r>
        <w:rPr>
          <w:sz w:val="24"/>
          <w:szCs w:val="24"/>
        </w:rPr>
        <w:fldChar w:fldCharType="separate"/>
      </w:r>
      <w:r>
        <w:rPr>
          <w:rStyle w:val="11"/>
          <w:rFonts w:ascii="Times New Roman" w:hAnsi="Times New Roman" w:eastAsia="Times New Roman" w:cs="Times New Roman"/>
          <w:b/>
          <w:bCs/>
          <w:spacing w:val="1"/>
          <w:sz w:val="24"/>
          <w:szCs w:val="24"/>
        </w:rPr>
        <w:t>1</w:t>
      </w:r>
      <w:r>
        <w:rPr>
          <w:rStyle w:val="11"/>
          <w:rFonts w:ascii="Times New Roman" w:hAnsi="Times New Roman" w:eastAsia="Times New Roman" w:cs="Times New Roman"/>
          <w:b/>
          <w:bCs/>
          <w:spacing w:val="-1"/>
          <w:sz w:val="24"/>
          <w:szCs w:val="24"/>
        </w:rPr>
        <w:t>.</w:t>
      </w:r>
      <w:r>
        <w:rPr>
          <w:rStyle w:val="11"/>
          <w:rFonts w:ascii="Times New Roman" w:hAnsi="Times New Roman" w:eastAsia="Times New Roman" w:cs="Times New Roman"/>
          <w:b/>
          <w:bCs/>
          <w:sz w:val="24"/>
          <w:szCs w:val="24"/>
        </w:rPr>
        <w:t xml:space="preserve">4  </w:t>
      </w:r>
      <w:r>
        <w:rPr>
          <w:rStyle w:val="11"/>
          <w:rFonts w:ascii="Times New Roman" w:hAnsi="Times New Roman" w:eastAsia="仿宋" w:cs="Times New Roman"/>
          <w:b/>
          <w:bCs/>
          <w:spacing w:val="2"/>
          <w:sz w:val="24"/>
          <w:szCs w:val="24"/>
        </w:rPr>
        <w:t>监测</w:t>
      </w:r>
      <w:r>
        <w:rPr>
          <w:rStyle w:val="11"/>
          <w:rFonts w:ascii="Times New Roman" w:hAnsi="Times New Roman" w:eastAsia="仿宋" w:cs="Times New Roman"/>
          <w:b/>
          <w:bCs/>
          <w:sz w:val="24"/>
          <w:szCs w:val="24"/>
        </w:rPr>
        <w:t>工</w:t>
      </w:r>
      <w:r>
        <w:rPr>
          <w:rStyle w:val="11"/>
          <w:rFonts w:ascii="Times New Roman" w:hAnsi="Times New Roman" w:eastAsia="仿宋" w:cs="Times New Roman"/>
          <w:b/>
          <w:bCs/>
          <w:spacing w:val="2"/>
          <w:sz w:val="24"/>
          <w:szCs w:val="24"/>
        </w:rPr>
        <w:t>作</w:t>
      </w:r>
      <w:r>
        <w:rPr>
          <w:rStyle w:val="11"/>
          <w:rFonts w:ascii="Times New Roman" w:hAnsi="Times New Roman" w:eastAsia="仿宋" w:cs="Times New Roman"/>
          <w:b/>
          <w:bCs/>
          <w:sz w:val="24"/>
          <w:szCs w:val="24"/>
        </w:rPr>
        <w:t>实施况</w:t>
      </w:r>
      <w:r>
        <w:rPr>
          <w:sz w:val="24"/>
          <w:szCs w:val="24"/>
        </w:rPr>
        <w:tab/>
      </w:r>
      <w:r>
        <w:rPr>
          <w:sz w:val="24"/>
          <w:szCs w:val="24"/>
        </w:rPr>
        <w:fldChar w:fldCharType="begin"/>
      </w:r>
      <w:r>
        <w:rPr>
          <w:sz w:val="24"/>
          <w:szCs w:val="24"/>
        </w:rPr>
        <w:instrText xml:space="preserve"> PAGEREF _Toc46757736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"_Toc46757737" </w:instrText>
      </w:r>
      <w:r>
        <w:rPr>
          <w:sz w:val="24"/>
          <w:szCs w:val="24"/>
        </w:rPr>
        <w:fldChar w:fldCharType="separate"/>
      </w:r>
      <w:r>
        <w:rPr>
          <w:rStyle w:val="11"/>
          <w:rFonts w:ascii="Times New Roman" w:hAnsi="Times New Roman" w:eastAsia="Times New Roman" w:cs="Times New Roman"/>
          <w:b/>
          <w:bCs/>
          <w:sz w:val="24"/>
          <w:szCs w:val="24"/>
        </w:rPr>
        <w:t>2</w:t>
      </w:r>
      <w:r>
        <w:rPr>
          <w:rStyle w:val="11"/>
          <w:rFonts w:ascii="Times New Roman" w:hAnsi="Times New Roman" w:eastAsia="Times New Roman" w:cs="Times New Roman"/>
          <w:b/>
          <w:bCs/>
          <w:spacing w:val="78"/>
          <w:sz w:val="24"/>
          <w:szCs w:val="24"/>
        </w:rPr>
        <w:t xml:space="preserve"> </w:t>
      </w:r>
      <w:r>
        <w:rPr>
          <w:rStyle w:val="11"/>
          <w:rFonts w:ascii="Times New Roman" w:hAnsi="Times New Roman" w:eastAsia="仿宋" w:cs="Times New Roman"/>
          <w:b/>
          <w:bCs/>
          <w:spacing w:val="2"/>
          <w:w w:val="99"/>
          <w:sz w:val="24"/>
          <w:szCs w:val="24"/>
        </w:rPr>
        <w:t>监测内容和方法</w:t>
      </w:r>
      <w:r>
        <w:rPr>
          <w:sz w:val="24"/>
          <w:szCs w:val="24"/>
        </w:rPr>
        <w:tab/>
      </w:r>
      <w:r>
        <w:rPr>
          <w:sz w:val="24"/>
          <w:szCs w:val="24"/>
        </w:rPr>
        <w:fldChar w:fldCharType="begin"/>
      </w:r>
      <w:r>
        <w:rPr>
          <w:sz w:val="24"/>
          <w:szCs w:val="24"/>
        </w:rPr>
        <w:instrText xml:space="preserve"> PAGEREF _Toc46757737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"_Toc46757738" </w:instrText>
      </w:r>
      <w:r>
        <w:rPr>
          <w:sz w:val="24"/>
          <w:szCs w:val="24"/>
        </w:rPr>
        <w:fldChar w:fldCharType="separate"/>
      </w:r>
      <w:r>
        <w:rPr>
          <w:rStyle w:val="11"/>
          <w:rFonts w:ascii="Times New Roman" w:hAnsi="Times New Roman" w:eastAsia="Times New Roman" w:cs="Times New Roman"/>
          <w:b/>
          <w:bCs/>
          <w:spacing w:val="1"/>
          <w:sz w:val="24"/>
          <w:szCs w:val="24"/>
        </w:rPr>
        <w:t>2</w:t>
      </w:r>
      <w:r>
        <w:rPr>
          <w:rStyle w:val="11"/>
          <w:rFonts w:ascii="Times New Roman" w:hAnsi="Times New Roman" w:eastAsia="Times New Roman" w:cs="Times New Roman"/>
          <w:b/>
          <w:bCs/>
          <w:sz w:val="24"/>
          <w:szCs w:val="24"/>
        </w:rPr>
        <w:t xml:space="preserve">.1  </w:t>
      </w:r>
      <w:r>
        <w:rPr>
          <w:rStyle w:val="11"/>
          <w:rFonts w:ascii="Times New Roman" w:hAnsi="Times New Roman" w:eastAsia="仿宋" w:cs="Times New Roman"/>
          <w:b/>
          <w:bCs/>
          <w:spacing w:val="2"/>
          <w:sz w:val="24"/>
          <w:szCs w:val="24"/>
        </w:rPr>
        <w:t>扰动</w:t>
      </w:r>
      <w:r>
        <w:rPr>
          <w:rStyle w:val="11"/>
          <w:rFonts w:ascii="Times New Roman" w:hAnsi="Times New Roman" w:eastAsia="仿宋" w:cs="Times New Roman"/>
          <w:b/>
          <w:bCs/>
          <w:sz w:val="24"/>
          <w:szCs w:val="24"/>
        </w:rPr>
        <w:t>土</w:t>
      </w:r>
      <w:r>
        <w:rPr>
          <w:rStyle w:val="11"/>
          <w:rFonts w:ascii="Times New Roman" w:hAnsi="Times New Roman" w:eastAsia="仿宋" w:cs="Times New Roman"/>
          <w:b/>
          <w:bCs/>
          <w:spacing w:val="2"/>
          <w:sz w:val="24"/>
          <w:szCs w:val="24"/>
        </w:rPr>
        <w:t>地</w:t>
      </w:r>
      <w:r>
        <w:rPr>
          <w:rStyle w:val="11"/>
          <w:rFonts w:ascii="Times New Roman" w:hAnsi="Times New Roman" w:eastAsia="仿宋" w:cs="Times New Roman"/>
          <w:b/>
          <w:bCs/>
          <w:sz w:val="24"/>
          <w:szCs w:val="24"/>
        </w:rPr>
        <w:t>情况</w:t>
      </w:r>
      <w:r>
        <w:rPr>
          <w:sz w:val="24"/>
          <w:szCs w:val="24"/>
        </w:rPr>
        <w:tab/>
      </w:r>
      <w:r>
        <w:rPr>
          <w:sz w:val="24"/>
          <w:szCs w:val="24"/>
        </w:rPr>
        <w:fldChar w:fldCharType="begin"/>
      </w:r>
      <w:r>
        <w:rPr>
          <w:sz w:val="24"/>
          <w:szCs w:val="24"/>
        </w:rPr>
        <w:instrText xml:space="preserve"> PAGEREF _Toc46757738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"_Toc46757739" </w:instrText>
      </w:r>
      <w:r>
        <w:rPr>
          <w:sz w:val="24"/>
          <w:szCs w:val="24"/>
        </w:rPr>
        <w:fldChar w:fldCharType="separate"/>
      </w:r>
      <w:r>
        <w:rPr>
          <w:rStyle w:val="11"/>
          <w:rFonts w:ascii="Times New Roman" w:hAnsi="Times New Roman" w:eastAsia="仿宋" w:cs="Times New Roman"/>
          <w:b/>
          <w:bCs/>
          <w:sz w:val="24"/>
          <w:szCs w:val="24"/>
        </w:rPr>
        <w:t>2.2  取料（土、石）、弃渣（土、石、矸石、尾矿等）</w:t>
      </w:r>
      <w:r>
        <w:rPr>
          <w:sz w:val="24"/>
          <w:szCs w:val="24"/>
        </w:rPr>
        <w:tab/>
      </w:r>
      <w:r>
        <w:rPr>
          <w:sz w:val="24"/>
          <w:szCs w:val="24"/>
        </w:rPr>
        <w:fldChar w:fldCharType="begin"/>
      </w:r>
      <w:r>
        <w:rPr>
          <w:sz w:val="24"/>
          <w:szCs w:val="24"/>
        </w:rPr>
        <w:instrText xml:space="preserve"> PAGEREF _Toc46757739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"_Toc46757740" </w:instrText>
      </w:r>
      <w:r>
        <w:rPr>
          <w:sz w:val="24"/>
          <w:szCs w:val="24"/>
        </w:rPr>
        <w:fldChar w:fldCharType="separate"/>
      </w:r>
      <w:r>
        <w:rPr>
          <w:rStyle w:val="11"/>
          <w:rFonts w:ascii="Times New Roman" w:hAnsi="Times New Roman" w:eastAsia="仿宋" w:cs="Times New Roman"/>
          <w:b/>
          <w:bCs/>
          <w:sz w:val="24"/>
          <w:szCs w:val="24"/>
        </w:rPr>
        <w:t>2.3  水土保持措施</w:t>
      </w:r>
      <w:r>
        <w:rPr>
          <w:sz w:val="24"/>
          <w:szCs w:val="24"/>
        </w:rPr>
        <w:tab/>
      </w:r>
      <w:r>
        <w:rPr>
          <w:sz w:val="24"/>
          <w:szCs w:val="24"/>
        </w:rPr>
        <w:fldChar w:fldCharType="begin"/>
      </w:r>
      <w:r>
        <w:rPr>
          <w:sz w:val="24"/>
          <w:szCs w:val="24"/>
        </w:rPr>
        <w:instrText xml:space="preserve"> PAGEREF _Toc46757740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"_Toc46757741" </w:instrText>
      </w:r>
      <w:r>
        <w:rPr>
          <w:sz w:val="24"/>
          <w:szCs w:val="24"/>
        </w:rPr>
        <w:fldChar w:fldCharType="separate"/>
      </w:r>
      <w:r>
        <w:rPr>
          <w:rStyle w:val="11"/>
          <w:rFonts w:ascii="Times New Roman" w:hAnsi="Times New Roman" w:eastAsia="仿宋" w:cs="Times New Roman"/>
          <w:b/>
          <w:bCs/>
          <w:position w:val="-2"/>
          <w:sz w:val="24"/>
          <w:szCs w:val="24"/>
        </w:rPr>
        <w:t>2.4  水土流失情况</w:t>
      </w:r>
      <w:r>
        <w:rPr>
          <w:sz w:val="24"/>
          <w:szCs w:val="24"/>
        </w:rPr>
        <w:tab/>
      </w:r>
      <w:r>
        <w:rPr>
          <w:sz w:val="24"/>
          <w:szCs w:val="24"/>
        </w:rPr>
        <w:fldChar w:fldCharType="begin"/>
      </w:r>
      <w:r>
        <w:rPr>
          <w:sz w:val="24"/>
          <w:szCs w:val="24"/>
        </w:rPr>
        <w:instrText xml:space="preserve"> PAGEREF _Toc46757741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"_Toc46757742" </w:instrText>
      </w:r>
      <w:r>
        <w:rPr>
          <w:sz w:val="24"/>
          <w:szCs w:val="24"/>
        </w:rPr>
        <w:fldChar w:fldCharType="separate"/>
      </w:r>
      <w:r>
        <w:rPr>
          <w:rStyle w:val="11"/>
          <w:rFonts w:ascii="Times New Roman" w:hAnsi="Times New Roman" w:eastAsia="仿宋" w:cs="Times New Roman"/>
          <w:b/>
          <w:bCs/>
          <w:position w:val="-2"/>
          <w:sz w:val="24"/>
          <w:szCs w:val="24"/>
        </w:rPr>
        <w:t>3 重点监测部位水土流失动态监测结果</w:t>
      </w:r>
      <w:r>
        <w:rPr>
          <w:sz w:val="24"/>
          <w:szCs w:val="24"/>
        </w:rPr>
        <w:tab/>
      </w:r>
      <w:r>
        <w:rPr>
          <w:sz w:val="24"/>
          <w:szCs w:val="24"/>
        </w:rPr>
        <w:fldChar w:fldCharType="begin"/>
      </w:r>
      <w:r>
        <w:rPr>
          <w:sz w:val="24"/>
          <w:szCs w:val="24"/>
        </w:rPr>
        <w:instrText xml:space="preserve"> PAGEREF _Toc46757742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"_Toc46757743" </w:instrText>
      </w:r>
      <w:r>
        <w:rPr>
          <w:sz w:val="24"/>
          <w:szCs w:val="24"/>
        </w:rPr>
        <w:fldChar w:fldCharType="separate"/>
      </w:r>
      <w:r>
        <w:rPr>
          <w:rStyle w:val="11"/>
          <w:rFonts w:ascii="Times New Roman" w:hAnsi="Times New Roman" w:eastAsia="仿宋" w:cs="Times New Roman"/>
          <w:b/>
          <w:bCs/>
          <w:position w:val="-2"/>
          <w:sz w:val="24"/>
          <w:szCs w:val="24"/>
        </w:rPr>
        <w:t>3.1  防治责任范围监测结果</w:t>
      </w:r>
      <w:r>
        <w:rPr>
          <w:sz w:val="24"/>
          <w:szCs w:val="24"/>
        </w:rPr>
        <w:tab/>
      </w:r>
      <w:r>
        <w:rPr>
          <w:sz w:val="24"/>
          <w:szCs w:val="24"/>
        </w:rPr>
        <w:fldChar w:fldCharType="begin"/>
      </w:r>
      <w:r>
        <w:rPr>
          <w:sz w:val="24"/>
          <w:szCs w:val="24"/>
        </w:rPr>
        <w:instrText xml:space="preserve"> PAGEREF _Toc46757743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"_Toc46757744" </w:instrText>
      </w:r>
      <w:r>
        <w:rPr>
          <w:sz w:val="24"/>
          <w:szCs w:val="24"/>
        </w:rPr>
        <w:fldChar w:fldCharType="separate"/>
      </w:r>
      <w:r>
        <w:rPr>
          <w:rStyle w:val="11"/>
          <w:rFonts w:ascii="Times New Roman" w:hAnsi="Times New Roman" w:eastAsia="仿宋" w:cs="Times New Roman"/>
          <w:b/>
          <w:bCs/>
          <w:position w:val="-2"/>
          <w:sz w:val="24"/>
          <w:szCs w:val="24"/>
        </w:rPr>
        <w:t>3.2  弃渣监测结果</w:t>
      </w:r>
      <w:r>
        <w:rPr>
          <w:sz w:val="24"/>
          <w:szCs w:val="24"/>
        </w:rPr>
        <w:tab/>
      </w:r>
      <w:r>
        <w:rPr>
          <w:sz w:val="24"/>
          <w:szCs w:val="24"/>
        </w:rPr>
        <w:fldChar w:fldCharType="begin"/>
      </w:r>
      <w:r>
        <w:rPr>
          <w:sz w:val="24"/>
          <w:szCs w:val="24"/>
        </w:rPr>
        <w:instrText xml:space="preserve"> PAGEREF _Toc46757744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"_Toc46757745" </w:instrText>
      </w:r>
      <w:r>
        <w:rPr>
          <w:sz w:val="24"/>
          <w:szCs w:val="24"/>
        </w:rPr>
        <w:fldChar w:fldCharType="separate"/>
      </w:r>
      <w:r>
        <w:rPr>
          <w:rStyle w:val="11"/>
          <w:rFonts w:ascii="Times New Roman" w:hAnsi="Times New Roman" w:eastAsia="仿宋" w:cs="Times New Roman"/>
          <w:b/>
          <w:bCs/>
          <w:position w:val="-2"/>
          <w:sz w:val="24"/>
          <w:szCs w:val="24"/>
        </w:rPr>
        <w:t>3.3  土石方流向情况监测结果</w:t>
      </w:r>
      <w:r>
        <w:rPr>
          <w:sz w:val="24"/>
          <w:szCs w:val="24"/>
        </w:rPr>
        <w:tab/>
      </w:r>
      <w:r>
        <w:rPr>
          <w:sz w:val="24"/>
          <w:szCs w:val="24"/>
        </w:rPr>
        <w:fldChar w:fldCharType="begin"/>
      </w:r>
      <w:r>
        <w:rPr>
          <w:sz w:val="24"/>
          <w:szCs w:val="24"/>
        </w:rPr>
        <w:instrText xml:space="preserve"> PAGEREF _Toc46757745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"_Toc46757746" </w:instrText>
      </w:r>
      <w:r>
        <w:rPr>
          <w:sz w:val="24"/>
          <w:szCs w:val="24"/>
        </w:rPr>
        <w:fldChar w:fldCharType="separate"/>
      </w:r>
      <w:r>
        <w:rPr>
          <w:rStyle w:val="11"/>
          <w:rFonts w:ascii="Times New Roman" w:hAnsi="Times New Roman" w:eastAsia="仿宋" w:cs="Times New Roman"/>
          <w:b/>
          <w:bCs/>
          <w:position w:val="-2"/>
          <w:sz w:val="24"/>
          <w:szCs w:val="24"/>
        </w:rPr>
        <w:t>3.4  其他重点部位监测结果</w:t>
      </w:r>
      <w:r>
        <w:rPr>
          <w:sz w:val="24"/>
          <w:szCs w:val="24"/>
        </w:rPr>
        <w:tab/>
      </w:r>
      <w:r>
        <w:rPr>
          <w:sz w:val="24"/>
          <w:szCs w:val="24"/>
        </w:rPr>
        <w:fldChar w:fldCharType="begin"/>
      </w:r>
      <w:r>
        <w:rPr>
          <w:sz w:val="24"/>
          <w:szCs w:val="24"/>
        </w:rPr>
        <w:instrText xml:space="preserve"> PAGEREF _Toc46757746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"_Toc46757747" </w:instrText>
      </w:r>
      <w:r>
        <w:rPr>
          <w:sz w:val="24"/>
          <w:szCs w:val="24"/>
        </w:rPr>
        <w:fldChar w:fldCharType="separate"/>
      </w:r>
      <w:r>
        <w:rPr>
          <w:rStyle w:val="11"/>
          <w:rFonts w:ascii="Times New Roman" w:hAnsi="Times New Roman" w:eastAsia="仿宋" w:cs="Times New Roman"/>
          <w:b/>
          <w:bCs/>
          <w:position w:val="-2"/>
          <w:sz w:val="24"/>
          <w:szCs w:val="24"/>
        </w:rPr>
        <w:t>4  水土流失防治措施监测结果</w:t>
      </w:r>
      <w:r>
        <w:rPr>
          <w:sz w:val="24"/>
          <w:szCs w:val="24"/>
        </w:rPr>
        <w:tab/>
      </w:r>
      <w:r>
        <w:rPr>
          <w:sz w:val="24"/>
          <w:szCs w:val="24"/>
        </w:rPr>
        <w:fldChar w:fldCharType="begin"/>
      </w:r>
      <w:r>
        <w:rPr>
          <w:sz w:val="24"/>
          <w:szCs w:val="24"/>
        </w:rPr>
        <w:instrText xml:space="preserve"> PAGEREF _Toc46757747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"_Toc46757748" </w:instrText>
      </w:r>
      <w:r>
        <w:rPr>
          <w:sz w:val="24"/>
          <w:szCs w:val="24"/>
        </w:rPr>
        <w:fldChar w:fldCharType="separate"/>
      </w:r>
      <w:r>
        <w:rPr>
          <w:rStyle w:val="11"/>
          <w:rFonts w:ascii="Times New Roman" w:hAnsi="Times New Roman" w:eastAsia="仿宋" w:cs="Times New Roman"/>
          <w:b/>
          <w:bCs/>
          <w:position w:val="-2"/>
          <w:sz w:val="24"/>
          <w:szCs w:val="24"/>
        </w:rPr>
        <w:t>4.1 工程措施监测结果</w:t>
      </w:r>
      <w:r>
        <w:rPr>
          <w:sz w:val="24"/>
          <w:szCs w:val="24"/>
        </w:rPr>
        <w:tab/>
      </w:r>
      <w:r>
        <w:rPr>
          <w:sz w:val="24"/>
          <w:szCs w:val="24"/>
        </w:rPr>
        <w:fldChar w:fldCharType="begin"/>
      </w:r>
      <w:r>
        <w:rPr>
          <w:sz w:val="24"/>
          <w:szCs w:val="24"/>
        </w:rPr>
        <w:instrText xml:space="preserve"> PAGEREF _Toc46757748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"_Toc46757749" </w:instrText>
      </w:r>
      <w:r>
        <w:rPr>
          <w:sz w:val="24"/>
          <w:szCs w:val="24"/>
        </w:rPr>
        <w:fldChar w:fldCharType="separate"/>
      </w:r>
      <w:r>
        <w:rPr>
          <w:rStyle w:val="11"/>
          <w:rFonts w:ascii="Times New Roman" w:hAnsi="Times New Roman" w:eastAsia="仿宋" w:cs="Times New Roman"/>
          <w:b/>
          <w:bCs/>
          <w:position w:val="-2"/>
          <w:sz w:val="24"/>
          <w:szCs w:val="24"/>
        </w:rPr>
        <w:t>4.2  植物措施监测结果</w:t>
      </w:r>
      <w:r>
        <w:rPr>
          <w:sz w:val="24"/>
          <w:szCs w:val="24"/>
        </w:rPr>
        <w:tab/>
      </w:r>
      <w:r>
        <w:rPr>
          <w:sz w:val="24"/>
          <w:szCs w:val="24"/>
        </w:rPr>
        <w:fldChar w:fldCharType="begin"/>
      </w:r>
      <w:r>
        <w:rPr>
          <w:sz w:val="24"/>
          <w:szCs w:val="24"/>
        </w:rPr>
        <w:instrText xml:space="preserve"> PAGEREF _Toc46757749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"_Toc46757750" </w:instrText>
      </w:r>
      <w:r>
        <w:rPr>
          <w:sz w:val="24"/>
          <w:szCs w:val="24"/>
        </w:rPr>
        <w:fldChar w:fldCharType="separate"/>
      </w:r>
      <w:r>
        <w:rPr>
          <w:rStyle w:val="11"/>
          <w:rFonts w:ascii="Times New Roman" w:hAnsi="Times New Roman" w:eastAsia="仿宋" w:cs="Times New Roman"/>
          <w:b/>
          <w:bCs/>
          <w:position w:val="-2"/>
          <w:sz w:val="24"/>
          <w:szCs w:val="24"/>
        </w:rPr>
        <w:t>4.3  临时防治措施监测结果</w:t>
      </w:r>
      <w:r>
        <w:rPr>
          <w:sz w:val="24"/>
          <w:szCs w:val="24"/>
        </w:rPr>
        <w:tab/>
      </w:r>
      <w:r>
        <w:rPr>
          <w:sz w:val="24"/>
          <w:szCs w:val="24"/>
        </w:rPr>
        <w:fldChar w:fldCharType="begin"/>
      </w:r>
      <w:r>
        <w:rPr>
          <w:sz w:val="24"/>
          <w:szCs w:val="24"/>
        </w:rPr>
        <w:instrText xml:space="preserve"> PAGEREF _Toc46757750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"_Toc46757751" </w:instrText>
      </w:r>
      <w:r>
        <w:rPr>
          <w:sz w:val="24"/>
          <w:szCs w:val="24"/>
        </w:rPr>
        <w:fldChar w:fldCharType="separate"/>
      </w:r>
      <w:r>
        <w:rPr>
          <w:rStyle w:val="11"/>
          <w:rFonts w:ascii="Times New Roman" w:hAnsi="Times New Roman" w:eastAsia="仿宋" w:cs="Times New Roman"/>
          <w:b/>
          <w:bCs/>
          <w:position w:val="-2"/>
          <w:sz w:val="24"/>
          <w:szCs w:val="24"/>
        </w:rPr>
        <w:t>4.4  水土保持措施防治效果</w:t>
      </w:r>
      <w:r>
        <w:rPr>
          <w:sz w:val="24"/>
          <w:szCs w:val="24"/>
        </w:rPr>
        <w:tab/>
      </w:r>
      <w:r>
        <w:rPr>
          <w:sz w:val="24"/>
          <w:szCs w:val="24"/>
        </w:rPr>
        <w:fldChar w:fldCharType="begin"/>
      </w:r>
      <w:r>
        <w:rPr>
          <w:sz w:val="24"/>
          <w:szCs w:val="24"/>
        </w:rPr>
        <w:instrText xml:space="preserve"> PAGEREF _Toc46757751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"_Toc46757752" </w:instrText>
      </w:r>
      <w:r>
        <w:rPr>
          <w:sz w:val="24"/>
          <w:szCs w:val="24"/>
        </w:rPr>
        <w:fldChar w:fldCharType="separate"/>
      </w:r>
      <w:r>
        <w:rPr>
          <w:rStyle w:val="11"/>
          <w:rFonts w:ascii="Times New Roman" w:hAnsi="Times New Roman" w:eastAsia="仿宋" w:cs="Times New Roman"/>
          <w:b/>
          <w:bCs/>
          <w:position w:val="-2"/>
          <w:sz w:val="24"/>
          <w:szCs w:val="24"/>
        </w:rPr>
        <w:t>5  土壤流失量分析</w:t>
      </w:r>
      <w:r>
        <w:rPr>
          <w:sz w:val="24"/>
          <w:szCs w:val="24"/>
        </w:rPr>
        <w:tab/>
      </w:r>
      <w:r>
        <w:rPr>
          <w:sz w:val="24"/>
          <w:szCs w:val="24"/>
        </w:rPr>
        <w:fldChar w:fldCharType="begin"/>
      </w:r>
      <w:r>
        <w:rPr>
          <w:sz w:val="24"/>
          <w:szCs w:val="24"/>
        </w:rPr>
        <w:instrText xml:space="preserve"> PAGEREF _Toc46757752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"_Toc46757753" </w:instrText>
      </w:r>
      <w:r>
        <w:rPr>
          <w:sz w:val="24"/>
          <w:szCs w:val="24"/>
        </w:rPr>
        <w:fldChar w:fldCharType="separate"/>
      </w:r>
      <w:r>
        <w:rPr>
          <w:rStyle w:val="11"/>
          <w:rFonts w:ascii="Times New Roman" w:hAnsi="Times New Roman" w:eastAsia="仿宋" w:cs="Times New Roman"/>
          <w:b/>
          <w:bCs/>
          <w:position w:val="-2"/>
          <w:sz w:val="24"/>
          <w:szCs w:val="24"/>
        </w:rPr>
        <w:t>5.1  水土流失面积</w:t>
      </w:r>
      <w:r>
        <w:rPr>
          <w:sz w:val="24"/>
          <w:szCs w:val="24"/>
        </w:rPr>
        <w:tab/>
      </w:r>
      <w:r>
        <w:rPr>
          <w:sz w:val="24"/>
          <w:szCs w:val="24"/>
        </w:rPr>
        <w:fldChar w:fldCharType="begin"/>
      </w:r>
      <w:r>
        <w:rPr>
          <w:sz w:val="24"/>
          <w:szCs w:val="24"/>
        </w:rPr>
        <w:instrText xml:space="preserve"> PAGEREF _Toc46757753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"_Toc46757754" </w:instrText>
      </w:r>
      <w:r>
        <w:rPr>
          <w:sz w:val="24"/>
          <w:szCs w:val="24"/>
        </w:rPr>
        <w:fldChar w:fldCharType="separate"/>
      </w:r>
      <w:r>
        <w:rPr>
          <w:rStyle w:val="11"/>
          <w:rFonts w:ascii="Times New Roman" w:hAnsi="Times New Roman" w:eastAsia="仿宋" w:cs="Times New Roman"/>
          <w:b/>
          <w:bCs/>
          <w:position w:val="-2"/>
          <w:sz w:val="24"/>
          <w:szCs w:val="24"/>
        </w:rPr>
        <w:t>5.2  土壤流失量</w:t>
      </w:r>
      <w:r>
        <w:rPr>
          <w:sz w:val="24"/>
          <w:szCs w:val="24"/>
        </w:rPr>
        <w:tab/>
      </w:r>
      <w:r>
        <w:rPr>
          <w:sz w:val="24"/>
          <w:szCs w:val="24"/>
        </w:rPr>
        <w:fldChar w:fldCharType="begin"/>
      </w:r>
      <w:r>
        <w:rPr>
          <w:sz w:val="24"/>
          <w:szCs w:val="24"/>
        </w:rPr>
        <w:instrText xml:space="preserve"> PAGEREF _Toc46757754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"_Toc46757755" </w:instrText>
      </w:r>
      <w:r>
        <w:rPr>
          <w:sz w:val="24"/>
          <w:szCs w:val="24"/>
        </w:rPr>
        <w:fldChar w:fldCharType="separate"/>
      </w:r>
      <w:r>
        <w:rPr>
          <w:rStyle w:val="11"/>
          <w:rFonts w:ascii="Times New Roman" w:hAnsi="Times New Roman" w:eastAsia="仿宋" w:cs="Times New Roman"/>
          <w:b/>
          <w:bCs/>
          <w:position w:val="-2"/>
          <w:sz w:val="24"/>
          <w:szCs w:val="24"/>
        </w:rPr>
        <w:t>5.3  水土流失危害</w:t>
      </w:r>
      <w:r>
        <w:rPr>
          <w:sz w:val="24"/>
          <w:szCs w:val="24"/>
        </w:rPr>
        <w:tab/>
      </w:r>
      <w:r>
        <w:rPr>
          <w:sz w:val="24"/>
          <w:szCs w:val="24"/>
        </w:rPr>
        <w:fldChar w:fldCharType="begin"/>
      </w:r>
      <w:r>
        <w:rPr>
          <w:sz w:val="24"/>
          <w:szCs w:val="24"/>
        </w:rPr>
        <w:instrText xml:space="preserve"> PAGEREF _Toc46757755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"_Toc46757756" </w:instrText>
      </w:r>
      <w:r>
        <w:rPr>
          <w:sz w:val="24"/>
          <w:szCs w:val="24"/>
        </w:rPr>
        <w:fldChar w:fldCharType="separate"/>
      </w:r>
      <w:r>
        <w:rPr>
          <w:rStyle w:val="11"/>
          <w:rFonts w:ascii="Times New Roman" w:hAnsi="Times New Roman" w:eastAsia="仿宋" w:cs="Times New Roman"/>
          <w:b/>
          <w:bCs/>
          <w:position w:val="-2"/>
          <w:sz w:val="24"/>
          <w:szCs w:val="24"/>
        </w:rPr>
        <w:t>6  水土流失防治效果监测情况</w:t>
      </w:r>
      <w:r>
        <w:rPr>
          <w:sz w:val="24"/>
          <w:szCs w:val="24"/>
        </w:rPr>
        <w:tab/>
      </w:r>
      <w:r>
        <w:rPr>
          <w:sz w:val="24"/>
          <w:szCs w:val="24"/>
        </w:rPr>
        <w:fldChar w:fldCharType="begin"/>
      </w:r>
      <w:r>
        <w:rPr>
          <w:sz w:val="24"/>
          <w:szCs w:val="24"/>
        </w:rPr>
        <w:instrText xml:space="preserve"> PAGEREF _Toc46757756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"_Toc46757757" </w:instrText>
      </w:r>
      <w:r>
        <w:rPr>
          <w:sz w:val="24"/>
          <w:szCs w:val="24"/>
        </w:rPr>
        <w:fldChar w:fldCharType="separate"/>
      </w:r>
      <w:r>
        <w:rPr>
          <w:rStyle w:val="11"/>
          <w:rFonts w:ascii="Times New Roman" w:hAnsi="Times New Roman" w:eastAsia="仿宋" w:cs="Times New Roman"/>
          <w:b/>
          <w:bCs/>
          <w:position w:val="-2"/>
          <w:sz w:val="24"/>
          <w:szCs w:val="24"/>
        </w:rPr>
        <w:t>6.1  扰动土地整治率</w:t>
      </w:r>
      <w:r>
        <w:rPr>
          <w:sz w:val="24"/>
          <w:szCs w:val="24"/>
        </w:rPr>
        <w:tab/>
      </w:r>
      <w:r>
        <w:rPr>
          <w:sz w:val="24"/>
          <w:szCs w:val="24"/>
        </w:rPr>
        <w:fldChar w:fldCharType="begin"/>
      </w:r>
      <w:r>
        <w:rPr>
          <w:sz w:val="24"/>
          <w:szCs w:val="24"/>
        </w:rPr>
        <w:instrText xml:space="preserve"> PAGEREF _Toc46757757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"_Toc46757758" </w:instrText>
      </w:r>
      <w:r>
        <w:rPr>
          <w:sz w:val="24"/>
          <w:szCs w:val="24"/>
        </w:rPr>
        <w:fldChar w:fldCharType="separate"/>
      </w:r>
      <w:r>
        <w:rPr>
          <w:rStyle w:val="11"/>
          <w:rFonts w:ascii="Times New Roman" w:hAnsi="Times New Roman" w:eastAsia="仿宋" w:cs="Times New Roman"/>
          <w:b/>
          <w:bCs/>
          <w:position w:val="-2"/>
          <w:sz w:val="24"/>
          <w:szCs w:val="24"/>
        </w:rPr>
        <w:t>6.2  水土流失总治理度</w:t>
      </w:r>
      <w:r>
        <w:rPr>
          <w:sz w:val="24"/>
          <w:szCs w:val="24"/>
        </w:rPr>
        <w:tab/>
      </w:r>
      <w:r>
        <w:rPr>
          <w:sz w:val="24"/>
          <w:szCs w:val="24"/>
        </w:rPr>
        <w:fldChar w:fldCharType="begin"/>
      </w:r>
      <w:r>
        <w:rPr>
          <w:sz w:val="24"/>
          <w:szCs w:val="24"/>
        </w:rPr>
        <w:instrText xml:space="preserve"> PAGEREF _Toc46757758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"_Toc46757759" </w:instrText>
      </w:r>
      <w:r>
        <w:rPr>
          <w:sz w:val="24"/>
          <w:szCs w:val="24"/>
        </w:rPr>
        <w:fldChar w:fldCharType="separate"/>
      </w:r>
      <w:r>
        <w:rPr>
          <w:rStyle w:val="11"/>
          <w:rFonts w:ascii="Times New Roman" w:hAnsi="Times New Roman" w:eastAsia="仿宋" w:cs="Times New Roman"/>
          <w:b/>
          <w:bCs/>
          <w:position w:val="-2"/>
          <w:sz w:val="24"/>
          <w:szCs w:val="24"/>
        </w:rPr>
        <w:t>6.3  拦渣率与弃渣利用情况</w:t>
      </w:r>
      <w:r>
        <w:rPr>
          <w:sz w:val="24"/>
          <w:szCs w:val="24"/>
        </w:rPr>
        <w:tab/>
      </w:r>
      <w:r>
        <w:rPr>
          <w:sz w:val="24"/>
          <w:szCs w:val="24"/>
        </w:rPr>
        <w:fldChar w:fldCharType="begin"/>
      </w:r>
      <w:r>
        <w:rPr>
          <w:sz w:val="24"/>
          <w:szCs w:val="24"/>
        </w:rPr>
        <w:instrText xml:space="preserve"> PAGEREF _Toc46757759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"_Toc46757760" </w:instrText>
      </w:r>
      <w:r>
        <w:rPr>
          <w:sz w:val="24"/>
          <w:szCs w:val="24"/>
        </w:rPr>
        <w:fldChar w:fldCharType="separate"/>
      </w:r>
      <w:r>
        <w:rPr>
          <w:rStyle w:val="11"/>
          <w:rFonts w:ascii="Times New Roman" w:hAnsi="Times New Roman" w:eastAsia="仿宋" w:cs="Times New Roman"/>
          <w:b/>
          <w:bCs/>
          <w:position w:val="-2"/>
          <w:sz w:val="24"/>
          <w:szCs w:val="24"/>
        </w:rPr>
        <w:t>6.6  林草覆盖率</w:t>
      </w:r>
      <w:r>
        <w:rPr>
          <w:sz w:val="24"/>
          <w:szCs w:val="24"/>
        </w:rPr>
        <w:tab/>
      </w:r>
      <w:r>
        <w:rPr>
          <w:sz w:val="24"/>
          <w:szCs w:val="24"/>
        </w:rPr>
        <w:fldChar w:fldCharType="begin"/>
      </w:r>
      <w:r>
        <w:rPr>
          <w:sz w:val="24"/>
          <w:szCs w:val="24"/>
        </w:rPr>
        <w:instrText xml:space="preserve"> PAGEREF _Toc46757760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"_Toc46757761" </w:instrText>
      </w:r>
      <w:r>
        <w:rPr>
          <w:sz w:val="24"/>
          <w:szCs w:val="24"/>
        </w:rPr>
        <w:fldChar w:fldCharType="separate"/>
      </w:r>
      <w:r>
        <w:rPr>
          <w:rStyle w:val="11"/>
          <w:rFonts w:ascii="Times New Roman" w:hAnsi="Times New Roman" w:eastAsia="仿宋" w:cs="Times New Roman"/>
          <w:b/>
          <w:bCs/>
          <w:position w:val="-2"/>
          <w:sz w:val="24"/>
          <w:szCs w:val="24"/>
        </w:rPr>
        <w:t>6.7  防治目标完成情况</w:t>
      </w:r>
      <w:r>
        <w:rPr>
          <w:sz w:val="24"/>
          <w:szCs w:val="24"/>
        </w:rPr>
        <w:tab/>
      </w:r>
      <w:r>
        <w:rPr>
          <w:sz w:val="24"/>
          <w:szCs w:val="24"/>
        </w:rPr>
        <w:fldChar w:fldCharType="begin"/>
      </w:r>
      <w:r>
        <w:rPr>
          <w:sz w:val="24"/>
          <w:szCs w:val="24"/>
        </w:rPr>
        <w:instrText xml:space="preserve"> PAGEREF _Toc46757761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"_Toc46757762" </w:instrText>
      </w:r>
      <w:r>
        <w:rPr>
          <w:sz w:val="24"/>
          <w:szCs w:val="24"/>
        </w:rPr>
        <w:fldChar w:fldCharType="separate"/>
      </w:r>
      <w:r>
        <w:rPr>
          <w:rStyle w:val="11"/>
          <w:rFonts w:ascii="Times New Roman" w:hAnsi="Times New Roman" w:eastAsia="仿宋" w:cs="Times New Roman"/>
          <w:b/>
          <w:bCs/>
          <w:position w:val="-2"/>
          <w:sz w:val="24"/>
          <w:szCs w:val="24"/>
        </w:rPr>
        <w:t>7  结论</w:t>
      </w:r>
      <w:r>
        <w:rPr>
          <w:sz w:val="24"/>
          <w:szCs w:val="24"/>
        </w:rPr>
        <w:tab/>
      </w:r>
      <w:r>
        <w:rPr>
          <w:sz w:val="24"/>
          <w:szCs w:val="24"/>
        </w:rPr>
        <w:fldChar w:fldCharType="begin"/>
      </w:r>
      <w:r>
        <w:rPr>
          <w:sz w:val="24"/>
          <w:szCs w:val="24"/>
        </w:rPr>
        <w:instrText xml:space="preserve"> PAGEREF _Toc46757762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"_Toc46757763" </w:instrText>
      </w:r>
      <w:r>
        <w:rPr>
          <w:sz w:val="24"/>
          <w:szCs w:val="24"/>
        </w:rPr>
        <w:fldChar w:fldCharType="separate"/>
      </w:r>
      <w:r>
        <w:rPr>
          <w:rStyle w:val="11"/>
          <w:rFonts w:ascii="Times New Roman" w:hAnsi="Times New Roman" w:eastAsia="仿宋" w:cs="Times New Roman"/>
          <w:b/>
          <w:bCs/>
          <w:position w:val="-2"/>
          <w:sz w:val="24"/>
          <w:szCs w:val="24"/>
        </w:rPr>
        <w:t>7.1  水土流失动态变化</w:t>
      </w:r>
      <w:r>
        <w:rPr>
          <w:sz w:val="24"/>
          <w:szCs w:val="24"/>
        </w:rPr>
        <w:tab/>
      </w:r>
      <w:r>
        <w:rPr>
          <w:sz w:val="24"/>
          <w:szCs w:val="24"/>
        </w:rPr>
        <w:fldChar w:fldCharType="begin"/>
      </w:r>
      <w:r>
        <w:rPr>
          <w:sz w:val="24"/>
          <w:szCs w:val="24"/>
        </w:rPr>
        <w:instrText xml:space="preserve"> PAGEREF _Toc46757763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"_Toc46757764" </w:instrText>
      </w:r>
      <w:r>
        <w:rPr>
          <w:sz w:val="24"/>
          <w:szCs w:val="24"/>
        </w:rPr>
        <w:fldChar w:fldCharType="separate"/>
      </w:r>
      <w:r>
        <w:rPr>
          <w:rStyle w:val="11"/>
          <w:rFonts w:ascii="Times New Roman" w:hAnsi="Times New Roman" w:eastAsia="仿宋" w:cs="Times New Roman"/>
          <w:b/>
          <w:bCs/>
          <w:position w:val="-2"/>
          <w:sz w:val="24"/>
          <w:szCs w:val="24"/>
        </w:rPr>
        <w:t>7.2  水土保持措施评价</w:t>
      </w:r>
      <w:r>
        <w:rPr>
          <w:sz w:val="24"/>
          <w:szCs w:val="24"/>
        </w:rPr>
        <w:tab/>
      </w:r>
      <w:r>
        <w:rPr>
          <w:sz w:val="24"/>
          <w:szCs w:val="24"/>
        </w:rPr>
        <w:fldChar w:fldCharType="begin"/>
      </w:r>
      <w:r>
        <w:rPr>
          <w:sz w:val="24"/>
          <w:szCs w:val="24"/>
        </w:rPr>
        <w:instrText xml:space="preserve"> PAGEREF _Toc46757764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"_Toc46757765" </w:instrText>
      </w:r>
      <w:r>
        <w:rPr>
          <w:sz w:val="24"/>
          <w:szCs w:val="24"/>
        </w:rPr>
        <w:fldChar w:fldCharType="separate"/>
      </w:r>
      <w:r>
        <w:rPr>
          <w:rStyle w:val="11"/>
          <w:rFonts w:ascii="Times New Roman" w:hAnsi="Times New Roman" w:eastAsia="仿宋" w:cs="Times New Roman"/>
          <w:b/>
          <w:bCs/>
          <w:position w:val="-2"/>
          <w:sz w:val="24"/>
          <w:szCs w:val="24"/>
        </w:rPr>
        <w:t>7.3  存在问题及建议</w:t>
      </w:r>
      <w:r>
        <w:rPr>
          <w:sz w:val="24"/>
          <w:szCs w:val="24"/>
        </w:rPr>
        <w:tab/>
      </w:r>
      <w:r>
        <w:rPr>
          <w:sz w:val="24"/>
          <w:szCs w:val="24"/>
        </w:rPr>
        <w:fldChar w:fldCharType="begin"/>
      </w:r>
      <w:r>
        <w:rPr>
          <w:sz w:val="24"/>
          <w:szCs w:val="24"/>
        </w:rPr>
        <w:instrText xml:space="preserve"> PAGEREF _Toc46757765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"_Toc46757766" </w:instrText>
      </w:r>
      <w:r>
        <w:rPr>
          <w:sz w:val="24"/>
          <w:szCs w:val="24"/>
        </w:rPr>
        <w:fldChar w:fldCharType="separate"/>
      </w:r>
      <w:r>
        <w:rPr>
          <w:rStyle w:val="11"/>
          <w:rFonts w:ascii="Times New Roman" w:hAnsi="Times New Roman" w:eastAsia="仿宋" w:cs="Times New Roman"/>
          <w:b/>
          <w:bCs/>
          <w:position w:val="-2"/>
          <w:sz w:val="24"/>
          <w:szCs w:val="24"/>
        </w:rPr>
        <w:t>7.4  综合结论</w:t>
      </w:r>
      <w:r>
        <w:rPr>
          <w:sz w:val="24"/>
          <w:szCs w:val="24"/>
        </w:rPr>
        <w:tab/>
      </w:r>
      <w:r>
        <w:rPr>
          <w:sz w:val="24"/>
          <w:szCs w:val="24"/>
        </w:rPr>
        <w:fldChar w:fldCharType="begin"/>
      </w:r>
      <w:r>
        <w:rPr>
          <w:sz w:val="24"/>
          <w:szCs w:val="24"/>
        </w:rPr>
        <w:instrText xml:space="preserve"> PAGEREF _Toc46757766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"_Toc46757767" </w:instrText>
      </w:r>
      <w:r>
        <w:rPr>
          <w:sz w:val="24"/>
          <w:szCs w:val="24"/>
        </w:rPr>
        <w:fldChar w:fldCharType="separate"/>
      </w:r>
      <w:r>
        <w:rPr>
          <w:rStyle w:val="11"/>
          <w:rFonts w:ascii="Times New Roman" w:hAnsi="Times New Roman" w:eastAsia="仿宋" w:cs="Times New Roman"/>
          <w:b/>
          <w:bCs/>
          <w:position w:val="-2"/>
          <w:sz w:val="24"/>
          <w:szCs w:val="24"/>
        </w:rPr>
        <w:t>8  水土保持监测附录</w:t>
      </w:r>
      <w:r>
        <w:rPr>
          <w:sz w:val="24"/>
          <w:szCs w:val="24"/>
        </w:rPr>
        <w:tab/>
      </w:r>
      <w:r>
        <w:rPr>
          <w:sz w:val="24"/>
          <w:szCs w:val="24"/>
        </w:rPr>
        <w:fldChar w:fldCharType="begin"/>
      </w:r>
      <w:r>
        <w:rPr>
          <w:sz w:val="24"/>
          <w:szCs w:val="24"/>
        </w:rPr>
        <w:instrText xml:space="preserve"> PAGEREF _Toc46757767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"_Toc46757768" </w:instrText>
      </w:r>
      <w:r>
        <w:rPr>
          <w:sz w:val="24"/>
          <w:szCs w:val="24"/>
        </w:rPr>
        <w:fldChar w:fldCharType="separate"/>
      </w:r>
      <w:r>
        <w:rPr>
          <w:rStyle w:val="11"/>
          <w:rFonts w:ascii="Times New Roman" w:hAnsi="Times New Roman" w:eastAsia="仿宋" w:cs="Times New Roman"/>
          <w:b/>
          <w:bCs/>
          <w:position w:val="-2"/>
          <w:sz w:val="24"/>
          <w:szCs w:val="24"/>
        </w:rPr>
        <w:t>8.1  附件</w:t>
      </w:r>
      <w:r>
        <w:rPr>
          <w:sz w:val="24"/>
          <w:szCs w:val="24"/>
        </w:rPr>
        <w:tab/>
      </w:r>
      <w:r>
        <w:rPr>
          <w:sz w:val="24"/>
          <w:szCs w:val="24"/>
        </w:rPr>
        <w:fldChar w:fldCharType="begin"/>
      </w:r>
      <w:r>
        <w:rPr>
          <w:sz w:val="24"/>
          <w:szCs w:val="24"/>
        </w:rPr>
        <w:instrText xml:space="preserve"> PAGEREF _Toc46757768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6"/>
        <w:tabs>
          <w:tab w:val="right" w:leader="dot" w:pos="9294"/>
        </w:tabs>
        <w:rPr>
          <w:szCs w:val="22"/>
        </w:rPr>
      </w:pPr>
      <w:r>
        <w:rPr>
          <w:sz w:val="24"/>
          <w:szCs w:val="24"/>
        </w:rPr>
        <w:fldChar w:fldCharType="begin"/>
      </w:r>
      <w:r>
        <w:rPr>
          <w:sz w:val="24"/>
          <w:szCs w:val="24"/>
        </w:rPr>
        <w:instrText xml:space="preserve"> HYPERLINK \l "_Toc46757769" </w:instrText>
      </w:r>
      <w:r>
        <w:rPr>
          <w:sz w:val="24"/>
          <w:szCs w:val="24"/>
        </w:rPr>
        <w:fldChar w:fldCharType="separate"/>
      </w:r>
      <w:r>
        <w:rPr>
          <w:rStyle w:val="11"/>
          <w:rFonts w:ascii="Times New Roman" w:hAnsi="Times New Roman" w:eastAsia="仿宋" w:cs="Times New Roman"/>
          <w:b/>
          <w:bCs/>
          <w:position w:val="-2"/>
          <w:sz w:val="24"/>
          <w:szCs w:val="24"/>
        </w:rPr>
        <w:t>8.2  附图</w:t>
      </w:r>
      <w:r>
        <w:rPr>
          <w:sz w:val="24"/>
          <w:szCs w:val="24"/>
        </w:rPr>
        <w:tab/>
      </w:r>
      <w:r>
        <w:rPr>
          <w:sz w:val="24"/>
          <w:szCs w:val="24"/>
        </w:rPr>
        <w:fldChar w:fldCharType="begin"/>
      </w:r>
      <w:r>
        <w:rPr>
          <w:sz w:val="24"/>
          <w:szCs w:val="24"/>
        </w:rPr>
        <w:instrText xml:space="preserve"> PAGEREF _Toc46757769 \h </w:instrText>
      </w:r>
      <w:r>
        <w:rPr>
          <w:sz w:val="24"/>
          <w:szCs w:val="24"/>
        </w:rPr>
        <w:fldChar w:fldCharType="separate"/>
      </w:r>
      <w:r>
        <w:rPr>
          <w:sz w:val="24"/>
          <w:szCs w:val="24"/>
        </w:rPr>
        <w:t>36</w:t>
      </w:r>
      <w:r>
        <w:rPr>
          <w:sz w:val="24"/>
          <w:szCs w:val="24"/>
        </w:rPr>
        <w:fldChar w:fldCharType="end"/>
      </w:r>
      <w:r>
        <w:rPr>
          <w:sz w:val="24"/>
          <w:szCs w:val="24"/>
        </w:rPr>
        <w:fldChar w:fldCharType="end"/>
      </w:r>
    </w:p>
    <w:p>
      <w:pPr>
        <w:tabs>
          <w:tab w:val="left" w:pos="638"/>
        </w:tabs>
        <w:spacing w:line="360" w:lineRule="auto"/>
        <w:jc w:val="center"/>
        <w:textAlignment w:val="top"/>
        <w:outlineLvl w:val="0"/>
        <w:rPr>
          <w:rFonts w:ascii="Times New Roman" w:hAnsi="Times New Roman" w:eastAsia="仿宋" w:cs="Times New Roman"/>
          <w:bCs/>
          <w:color w:val="000000" w:themeColor="text1"/>
          <w:szCs w:val="32"/>
          <w14:textFill>
            <w14:solidFill>
              <w14:schemeClr w14:val="tx1"/>
            </w14:solidFill>
          </w14:textFill>
        </w:rPr>
        <w:sectPr>
          <w:headerReference r:id="rId5" w:type="default"/>
          <w:footerReference r:id="rId6" w:type="default"/>
          <w:type w:val="continuous"/>
          <w:pgSz w:w="11923" w:h="16838"/>
          <w:pgMar w:top="1140" w:right="1321" w:bottom="1202" w:left="1298" w:header="624" w:footer="850" w:gutter="0"/>
          <w:cols w:space="425" w:num="1"/>
          <w:docGrid w:type="lines" w:linePitch="290" w:charSpace="0"/>
        </w:sectPr>
      </w:pPr>
      <w:r>
        <w:rPr>
          <w:rFonts w:ascii="Times New Roman" w:hAnsi="Times New Roman" w:eastAsia="仿宋" w:cs="Times New Roman"/>
          <w:bCs/>
          <w:color w:val="000000" w:themeColor="text1"/>
          <w:szCs w:val="32"/>
          <w14:textFill>
            <w14:solidFill>
              <w14:schemeClr w14:val="tx1"/>
            </w14:solidFill>
          </w14:textFill>
        </w:rPr>
        <w:fldChar w:fldCharType="end"/>
      </w:r>
    </w:p>
    <w:p>
      <w:pPr>
        <w:tabs>
          <w:tab w:val="left" w:pos="638"/>
        </w:tabs>
        <w:spacing w:line="360" w:lineRule="auto"/>
        <w:jc w:val="center"/>
        <w:textAlignment w:val="top"/>
        <w:outlineLvl w:val="0"/>
        <w:rPr>
          <w:rFonts w:ascii="Times New Roman" w:hAnsi="Times New Roman" w:eastAsia="仿宋" w:cs="Times New Roman"/>
          <w:b/>
          <w:bCs/>
          <w:color w:val="000000" w:themeColor="text1"/>
          <w:sz w:val="32"/>
          <w:szCs w:val="32"/>
          <w14:textFill>
            <w14:solidFill>
              <w14:schemeClr w14:val="tx1"/>
            </w14:solidFill>
          </w14:textFill>
        </w:rPr>
      </w:pPr>
      <w:bookmarkStart w:id="1" w:name="_Toc46757731"/>
      <w:r>
        <w:rPr>
          <w:rFonts w:ascii="Times New Roman" w:hAnsi="Times New Roman" w:eastAsia="仿宋" w:cs="Times New Roman"/>
          <w:b/>
          <w:bCs/>
          <w:color w:val="000000" w:themeColor="text1"/>
          <w:sz w:val="32"/>
          <w:szCs w:val="32"/>
          <w14:textFill>
            <w14:solidFill>
              <w14:schemeClr w14:val="tx1"/>
            </w14:solidFill>
          </w14:textFill>
        </w:rPr>
        <w:t>前</w:t>
      </w:r>
      <w:r>
        <w:rPr>
          <w:rFonts w:hint="eastAsia" w:ascii="Times New Roman" w:hAnsi="Times New Roman" w:eastAsia="仿宋" w:cs="Times New Roman"/>
          <w:b/>
          <w:bCs/>
          <w:color w:val="000000" w:themeColor="text1"/>
          <w:sz w:val="32"/>
          <w:szCs w:val="32"/>
          <w14:textFill>
            <w14:solidFill>
              <w14:schemeClr w14:val="tx1"/>
            </w14:solidFill>
          </w14:textFill>
        </w:rPr>
        <w:t xml:space="preserve">  </w:t>
      </w:r>
      <w:r>
        <w:rPr>
          <w:rFonts w:ascii="Times New Roman" w:hAnsi="Times New Roman" w:eastAsia="仿宋" w:cs="Times New Roman"/>
          <w:b/>
          <w:bCs/>
          <w:color w:val="000000" w:themeColor="text1"/>
          <w:sz w:val="32"/>
          <w:szCs w:val="32"/>
          <w14:textFill>
            <w14:solidFill>
              <w14:schemeClr w14:val="tx1"/>
            </w14:solidFill>
          </w14:textFill>
        </w:rPr>
        <w:t>言</w:t>
      </w:r>
      <w:bookmarkEnd w:id="0"/>
      <w:bookmarkEnd w:id="1"/>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2016年受超强厄尔尼诺事件等因素影响，全国发生多次大范围强降雨过程，一些流域和地区遭受严重洪涝灾害，广西也同样遭受严重的洪涝灾害，暴露出防洪排涝减灾体系仍存在一些薄弱环节。按照党中央、国务院关于做好灾后水利建设的决策部署，结合防汛抗洪抢险救灾中暴露出的问题，为进一步提升防洪除涝减灾能力，2016年8月8日水利部下发《水利部办公厅关于抓紧编制加快灾后水利薄弱环节建设实施方案的通知》（办规计</w:t>
      </w:r>
      <w:r>
        <w:rPr>
          <w:rFonts w:ascii="Times New Roman" w:hAnsi="Times New Roman" w:eastAsia="仿宋" w:cs="Times New Roman"/>
          <w:color w:val="auto"/>
          <w:sz w:val="24"/>
        </w:rPr>
        <w:t>[201</w:t>
      </w:r>
      <w:r>
        <w:rPr>
          <w:rFonts w:hint="eastAsia" w:ascii="Times New Roman" w:hAnsi="Times New Roman" w:eastAsia="仿宋" w:cs="Times New Roman"/>
          <w:color w:val="auto"/>
          <w:sz w:val="24"/>
        </w:rPr>
        <w:t>6</w:t>
      </w:r>
      <w:r>
        <w:rPr>
          <w:rFonts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49号），决定开展《加快灾后水利薄弱环节建设实施方案（2016~2019年）》（以下简称《实施方案》）编制工作。2017年7月21日广西区水利厅下发《水利厅关于印发加快灾后水利薄弱环节建设实施方案（广西部分项目）的通知》（桂水规计</w:t>
      </w:r>
      <w:r>
        <w:rPr>
          <w:rFonts w:ascii="Times New Roman" w:hAnsi="Times New Roman" w:eastAsia="仿宋" w:cs="Times New Roman"/>
          <w:color w:val="auto"/>
          <w:sz w:val="24"/>
        </w:rPr>
        <w:t>[201</w:t>
      </w:r>
      <w:r>
        <w:rPr>
          <w:rFonts w:hint="eastAsia" w:ascii="Times New Roman" w:hAnsi="Times New Roman" w:eastAsia="仿宋" w:cs="Times New Roman"/>
          <w:color w:val="auto"/>
          <w:sz w:val="24"/>
          <w:lang w:val="en-US" w:eastAsia="zh-CN"/>
        </w:rPr>
        <w:t>7</w:t>
      </w:r>
      <w:r>
        <w:rPr>
          <w:rFonts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65号）。本工程整治河段作为《实施方案》内中小河流整治项目之一。</w:t>
      </w:r>
    </w:p>
    <w:p>
      <w:pPr>
        <w:spacing w:line="360" w:lineRule="auto"/>
        <w:ind w:firstLine="480" w:firstLineChars="200"/>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本工程涉及到的四把镇位于广西河池市罗城县南部，距罗城县城10km，地门、双寨村是仫佬族主要聚居区之一，共有人口1.45万人，耕地9484亩，两村对外的主要交通路穿涝区而过，村屯沿河密集，多年洪水冲刷，导致岸坡塌岸，农民财产受损，人身安全风险高，为保护沿河群众两岸生活、出行安全及生命财产安全，工程主要对冲刷严重的地门河道、双寨排涝工程的人工河道进行整治并对马甲滞洪库土坝进行加固处理，工程建设是十分必要。</w:t>
      </w:r>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广西罗城县罗城河四把镇地门、双寨村整治工程位于广西河池市罗城县四把镇境内，距罗城县城约20km，属新（改）建建设类项目，工程包括双寨伏流河段（改扩建排涝线路总长6.59km）和地门明流河段（新增治理河道总长1.17km）整治两部分，主要建设内容包括降低天塘明渠进水口渠道底板高程、降低双寨排涝1#、2#隧洞底板高程及新建4#排涝明渠、对马甲滞洪库进行防渗处理、修建地门屯河道两岸的护岸挡墙及配套设施等。工程级别为</w:t>
      </w:r>
      <w:r>
        <w:rPr>
          <w:rFonts w:hint="eastAsia" w:ascii="仿宋" w:hAnsi="仿宋" w:eastAsia="仿宋" w:cs="仿宋"/>
          <w:color w:val="auto"/>
          <w:sz w:val="24"/>
          <w:lang w:val="en-US" w:eastAsia="zh-CN"/>
        </w:rPr>
        <w:t>Ⅴ</w:t>
      </w:r>
      <w:r>
        <w:rPr>
          <w:rFonts w:hint="eastAsia" w:ascii="Times New Roman" w:hAnsi="Times New Roman" w:eastAsia="仿宋" w:cs="Times New Roman"/>
          <w:color w:val="auto"/>
          <w:sz w:val="24"/>
          <w:lang w:val="en-US" w:eastAsia="zh-CN"/>
        </w:rPr>
        <w:t>等，主要建筑物按5级建筑物设计，次要建筑级别为5级，排涝标准按10年一遇洪水设计，水库加固工程按20年一遇洪水设计，200年一遇洪水校核。</w:t>
      </w:r>
    </w:p>
    <w:p>
      <w:pPr>
        <w:pStyle w:val="2"/>
        <w:rPr>
          <w:rFonts w:hint="default"/>
          <w:lang w:val="en-US" w:eastAsia="zh-CN"/>
        </w:rPr>
      </w:pPr>
      <w:r>
        <w:rPr>
          <w:rFonts w:hint="eastAsia" w:ascii="Times New Roman" w:hAnsi="Times New Roman" w:eastAsia="仿宋" w:cs="Times New Roman"/>
          <w:color w:val="auto"/>
          <w:sz w:val="24"/>
          <w:lang w:val="en-US" w:eastAsia="zh-CN"/>
        </w:rPr>
        <w:t xml:space="preserve">    本工程建设总占地面积为5.97hm²，其中工程永久性占地面积为2.39hm²，临时性占地面积为3.58hm²，占地类型以旱地、水利设施、荒地为主，其次为水田、林地，然后为水域。</w:t>
      </w:r>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本工程已于2019年11月初开始施工，计划2020年6月底建设完成，总工期为8个月。</w:t>
      </w:r>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工程总投资为1963.79万元，其中土建投资1579.97万元。</w:t>
      </w:r>
    </w:p>
    <w:p>
      <w:pPr>
        <w:spacing w:line="360" w:lineRule="auto"/>
        <w:ind w:firstLine="480" w:firstLineChars="200"/>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本工程建设单位为罗城县水利工程管理站</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建设单位委托</w:t>
      </w:r>
      <w:r>
        <w:rPr>
          <w:rFonts w:hint="eastAsia" w:ascii="Times New Roman" w:hAnsi="Times New Roman" w:eastAsia="仿宋" w:cs="Times New Roman"/>
          <w:color w:val="auto"/>
          <w:sz w:val="24"/>
          <w:lang w:eastAsia="zh-CN"/>
        </w:rPr>
        <w:t>广西渠成水利水电工程有限公司</w:t>
      </w:r>
      <w:r>
        <w:rPr>
          <w:rFonts w:ascii="Times New Roman" w:hAnsi="Times New Roman" w:eastAsia="仿宋" w:cs="Times New Roman"/>
          <w:color w:val="auto"/>
          <w:sz w:val="24"/>
        </w:rPr>
        <w:t>承担项目水土保持方案编制工作，</w:t>
      </w:r>
      <w:r>
        <w:rPr>
          <w:rFonts w:hint="eastAsia" w:ascii="Times New Roman" w:hAnsi="Times New Roman" w:eastAsia="仿宋" w:cs="Times New Roman"/>
          <w:color w:val="auto"/>
          <w:sz w:val="24"/>
          <w:lang w:val="en-US" w:eastAsia="zh-CN"/>
        </w:rPr>
        <w:t>2019</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6</w:t>
      </w:r>
      <w:r>
        <w:rPr>
          <w:rFonts w:ascii="Times New Roman" w:hAnsi="Times New Roman" w:eastAsia="仿宋" w:cs="Times New Roman"/>
          <w:color w:val="auto"/>
          <w:sz w:val="24"/>
        </w:rPr>
        <w:t>月</w:t>
      </w:r>
      <w:r>
        <w:rPr>
          <w:rFonts w:hint="eastAsia" w:ascii="Times New Roman" w:hAnsi="Times New Roman" w:eastAsia="仿宋" w:cs="Times New Roman"/>
          <w:color w:val="auto"/>
          <w:sz w:val="24"/>
          <w:lang w:val="en-US" w:eastAsia="zh-CN"/>
        </w:rPr>
        <w:t>12</w:t>
      </w:r>
      <w:r>
        <w:rPr>
          <w:rFonts w:ascii="Times New Roman" w:hAnsi="Times New Roman" w:eastAsia="仿宋" w:cs="Times New Roman"/>
          <w:color w:val="auto"/>
          <w:sz w:val="24"/>
        </w:rPr>
        <w:t>日</w:t>
      </w:r>
      <w:r>
        <w:rPr>
          <w:rFonts w:hint="eastAsia" w:ascii="Times New Roman" w:hAnsi="Times New Roman" w:eastAsia="仿宋" w:cs="Times New Roman"/>
          <w:color w:val="auto"/>
          <w:sz w:val="24"/>
        </w:rPr>
        <w:t>罗城仫佬族自治县水利局</w:t>
      </w:r>
      <w:r>
        <w:rPr>
          <w:rFonts w:ascii="Times New Roman" w:hAnsi="Times New Roman" w:eastAsia="仿宋" w:cs="Times New Roman"/>
          <w:color w:val="auto"/>
          <w:sz w:val="24"/>
        </w:rPr>
        <w:t>以《关于</w:t>
      </w:r>
      <w:r>
        <w:rPr>
          <w:rFonts w:hint="eastAsia" w:ascii="Times New Roman" w:hAnsi="Times New Roman" w:eastAsia="仿宋" w:cs="Times New Roman"/>
          <w:color w:val="auto"/>
          <w:sz w:val="24"/>
        </w:rPr>
        <w:t>广西罗城</w:t>
      </w:r>
      <w:r>
        <w:rPr>
          <w:rFonts w:hint="eastAsia" w:ascii="Times New Roman" w:hAnsi="Times New Roman" w:eastAsia="仿宋" w:cs="Times New Roman"/>
          <w:color w:val="auto"/>
          <w:sz w:val="24"/>
          <w:lang w:eastAsia="zh-CN"/>
        </w:rPr>
        <w:t>县罗城河四把镇地门、双寨村整治工程</w:t>
      </w:r>
      <w:r>
        <w:rPr>
          <w:rFonts w:ascii="Times New Roman" w:hAnsi="Times New Roman" w:eastAsia="仿宋" w:cs="Times New Roman"/>
          <w:color w:val="auto"/>
          <w:sz w:val="24"/>
        </w:rPr>
        <w:t>水土保持方案的</w:t>
      </w:r>
      <w:r>
        <w:rPr>
          <w:rFonts w:hint="eastAsia" w:ascii="Times New Roman" w:hAnsi="Times New Roman" w:eastAsia="仿宋" w:cs="Times New Roman"/>
          <w:color w:val="auto"/>
          <w:sz w:val="24"/>
        </w:rPr>
        <w:t>函</w:t>
      </w:r>
      <w:r>
        <w:rPr>
          <w:rFonts w:ascii="Times New Roman" w:hAnsi="Times New Roman" w:eastAsia="仿宋" w:cs="Times New Roman"/>
          <w:color w:val="auto"/>
          <w:sz w:val="24"/>
        </w:rPr>
        <w:t>》（</w:t>
      </w:r>
      <w:r>
        <w:rPr>
          <w:rFonts w:hint="eastAsia" w:ascii="Times New Roman" w:hAnsi="Times New Roman" w:eastAsia="仿宋" w:cs="Times New Roman"/>
          <w:color w:val="auto"/>
          <w:sz w:val="24"/>
        </w:rPr>
        <w:t>罗</w:t>
      </w:r>
      <w:r>
        <w:rPr>
          <w:rFonts w:ascii="Times New Roman" w:hAnsi="Times New Roman" w:eastAsia="仿宋" w:cs="Times New Roman"/>
          <w:color w:val="auto"/>
          <w:sz w:val="24"/>
        </w:rPr>
        <w:t>水保函[201</w:t>
      </w:r>
      <w:r>
        <w:rPr>
          <w:rFonts w:hint="eastAsia" w:ascii="Times New Roman" w:hAnsi="Times New Roman" w:eastAsia="仿宋" w:cs="Times New Roman"/>
          <w:color w:val="auto"/>
          <w:sz w:val="24"/>
          <w:lang w:val="en-US" w:eastAsia="zh-CN"/>
        </w:rPr>
        <w:t>9</w:t>
      </w:r>
      <w:r>
        <w:rPr>
          <w:rFonts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13</w:t>
      </w:r>
      <w:r>
        <w:rPr>
          <w:rFonts w:ascii="Times New Roman" w:hAnsi="Times New Roman" w:eastAsia="仿宋" w:cs="Times New Roman"/>
          <w:color w:val="auto"/>
          <w:sz w:val="24"/>
        </w:rPr>
        <w:t>号）予以批复。</w:t>
      </w:r>
    </w:p>
    <w:p>
      <w:pPr>
        <w:spacing w:line="360" w:lineRule="auto"/>
        <w:ind w:firstLine="480" w:firstLineChars="200"/>
        <w:rPr>
          <w:rFonts w:hint="default" w:ascii="Times New Roman" w:hAnsi="Times New Roman" w:eastAsia="仿宋" w:cs="Times New Roman"/>
          <w:color w:val="auto"/>
          <w:sz w:val="24"/>
          <w:lang w:val="en-US" w:eastAsia="zh-CN"/>
        </w:rPr>
      </w:pPr>
      <w:r>
        <w:rPr>
          <w:rFonts w:ascii="Times New Roman" w:hAnsi="Times New Roman" w:eastAsia="仿宋" w:cs="Times New Roman"/>
          <w:color w:val="auto"/>
          <w:sz w:val="24"/>
        </w:rPr>
        <w:t>本工程水土保持设施实际完成投资</w:t>
      </w:r>
      <w:r>
        <w:rPr>
          <w:rFonts w:hint="eastAsia" w:ascii="Times New Roman" w:hAnsi="Times New Roman" w:eastAsia="仿宋" w:cs="Times New Roman"/>
          <w:color w:val="auto"/>
          <w:sz w:val="24"/>
          <w:lang w:val="en-US" w:eastAsia="zh-CN"/>
        </w:rPr>
        <w:t>59.99</w:t>
      </w:r>
      <w:r>
        <w:rPr>
          <w:rFonts w:ascii="Times New Roman" w:hAnsi="Times New Roman" w:eastAsia="仿宋" w:cs="Times New Roman"/>
          <w:color w:val="auto"/>
          <w:sz w:val="24"/>
        </w:rPr>
        <w:t>万元，其中工程措施投资</w:t>
      </w:r>
      <w:r>
        <w:rPr>
          <w:rFonts w:hint="eastAsia" w:ascii="Times New Roman" w:hAnsi="Times New Roman" w:eastAsia="仿宋" w:cs="Times New Roman"/>
          <w:color w:val="auto"/>
          <w:sz w:val="24"/>
          <w:lang w:val="en-US" w:eastAsia="zh-CN"/>
        </w:rPr>
        <w:t>16.89</w:t>
      </w:r>
      <w:r>
        <w:rPr>
          <w:rFonts w:ascii="Times New Roman" w:hAnsi="Times New Roman" w:eastAsia="仿宋" w:cs="Times New Roman"/>
          <w:color w:val="auto"/>
          <w:sz w:val="24"/>
        </w:rPr>
        <w:t>万元、植物措施投资</w:t>
      </w:r>
      <w:r>
        <w:rPr>
          <w:rFonts w:hint="eastAsia" w:ascii="Times New Roman" w:hAnsi="Times New Roman" w:eastAsia="仿宋" w:cs="Times New Roman"/>
          <w:color w:val="auto"/>
          <w:sz w:val="24"/>
          <w:lang w:val="en-US" w:eastAsia="zh-CN"/>
        </w:rPr>
        <w:t>2.71</w:t>
      </w:r>
      <w:r>
        <w:rPr>
          <w:rFonts w:ascii="Times New Roman" w:hAnsi="Times New Roman" w:eastAsia="仿宋" w:cs="Times New Roman"/>
          <w:color w:val="auto"/>
          <w:sz w:val="24"/>
        </w:rPr>
        <w:t>万元、临时措施投资</w:t>
      </w:r>
      <w:r>
        <w:rPr>
          <w:rFonts w:hint="eastAsia" w:ascii="Times New Roman" w:hAnsi="Times New Roman" w:eastAsia="仿宋" w:cs="Times New Roman"/>
          <w:color w:val="auto"/>
          <w:sz w:val="24"/>
          <w:lang w:val="en-US" w:eastAsia="zh-CN"/>
        </w:rPr>
        <w:t>9.45</w:t>
      </w:r>
      <w:r>
        <w:rPr>
          <w:rFonts w:ascii="Times New Roman" w:hAnsi="Times New Roman" w:eastAsia="仿宋" w:cs="Times New Roman"/>
          <w:color w:val="auto"/>
          <w:sz w:val="24"/>
        </w:rPr>
        <w:t>万元、独立费用</w:t>
      </w:r>
      <w:r>
        <w:rPr>
          <w:rFonts w:hint="eastAsia" w:ascii="Times New Roman" w:hAnsi="Times New Roman" w:eastAsia="仿宋" w:cs="Times New Roman"/>
          <w:color w:val="auto"/>
          <w:sz w:val="24"/>
          <w:lang w:val="en-US" w:eastAsia="zh-CN"/>
        </w:rPr>
        <w:t>20.22</w:t>
      </w:r>
      <w:r>
        <w:rPr>
          <w:rFonts w:ascii="Times New Roman" w:hAnsi="Times New Roman" w:eastAsia="仿宋" w:cs="Times New Roman"/>
          <w:color w:val="auto"/>
          <w:sz w:val="24"/>
        </w:rPr>
        <w:t>万元，</w:t>
      </w:r>
      <w:r>
        <w:rPr>
          <w:rFonts w:hint="eastAsia" w:ascii="Times New Roman" w:hAnsi="Times New Roman" w:eastAsia="仿宋" w:cs="Times New Roman"/>
          <w:color w:val="auto"/>
          <w:sz w:val="24"/>
          <w:lang w:eastAsia="zh-CN"/>
        </w:rPr>
        <w:t>水土保持补偿费</w:t>
      </w:r>
      <w:r>
        <w:rPr>
          <w:rFonts w:hint="eastAsia" w:ascii="Times New Roman" w:hAnsi="Times New Roman" w:eastAsia="仿宋" w:cs="Times New Roman"/>
          <w:color w:val="auto"/>
          <w:sz w:val="24"/>
          <w:lang w:val="en-US" w:eastAsia="zh-CN"/>
        </w:rPr>
        <w:t>6.57万元，基本预备费4.15万元。</w:t>
      </w:r>
    </w:p>
    <w:p>
      <w:pPr>
        <w:spacing w:line="360"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根据</w:t>
      </w:r>
      <w:r>
        <w:rPr>
          <w:rFonts w:ascii="Times New Roman" w:hAnsi="Times New Roman" w:eastAsia="仿宋" w:cs="Times New Roman"/>
          <w:color w:val="auto"/>
          <w:sz w:val="24"/>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建设单位于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rPr>
        <w:t>3</w:t>
      </w:r>
      <w:r>
        <w:rPr>
          <w:rFonts w:ascii="Times New Roman" w:hAnsi="Times New Roman" w:eastAsia="仿宋" w:cs="Times New Roman"/>
          <w:color w:val="auto"/>
          <w:sz w:val="24"/>
        </w:rPr>
        <w:t>月委托南宁赛伦沃特工程咨询有限公司对</w:t>
      </w:r>
      <w:r>
        <w:rPr>
          <w:rFonts w:hint="eastAsia" w:ascii="Times New Roman" w:hAnsi="Times New Roman" w:eastAsia="仿宋" w:cs="Times New Roman"/>
          <w:color w:val="auto"/>
          <w:sz w:val="24"/>
          <w:lang w:val="en-US" w:eastAsia="zh-CN"/>
        </w:rPr>
        <w:t>广西罗城县罗城河四把镇地门、双寨村整治工程</w:t>
      </w:r>
      <w:r>
        <w:rPr>
          <w:rFonts w:ascii="Times New Roman" w:hAnsi="Times New Roman" w:eastAsia="仿宋" w:cs="Times New Roman"/>
          <w:color w:val="auto"/>
          <w:sz w:val="24"/>
        </w:rPr>
        <w:t>进行水土保持专项监测。接此委托后，20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3~6</w:t>
      </w:r>
      <w:r>
        <w:rPr>
          <w:rFonts w:ascii="Times New Roman" w:hAnsi="Times New Roman" w:eastAsia="仿宋" w:cs="Times New Roman"/>
          <w:color w:val="auto"/>
          <w:sz w:val="24"/>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z w:val="24"/>
          <w:lang w:val="en-US" w:eastAsia="zh-CN"/>
        </w:rPr>
        <w:t>广西罗城县罗城河四把镇地门、双寨村整治工程</w:t>
      </w:r>
      <w:r>
        <w:rPr>
          <w:rFonts w:ascii="Times New Roman" w:hAnsi="Times New Roman" w:eastAsia="仿宋" w:cs="Times New Roman"/>
          <w:color w:val="auto"/>
          <w:sz w:val="24"/>
        </w:rPr>
        <w:t>水土保持方案报告书》（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7</w:t>
      </w:r>
      <w:r>
        <w:rPr>
          <w:rFonts w:ascii="Times New Roman" w:hAnsi="Times New Roman" w:eastAsia="仿宋" w:cs="Times New Roman"/>
          <w:color w:val="auto"/>
          <w:sz w:val="24"/>
        </w:rPr>
        <w:t>月，南宁赛伦沃特工程咨询有限公司编制完成《</w:t>
      </w:r>
      <w:r>
        <w:rPr>
          <w:rFonts w:hint="eastAsia" w:ascii="Times New Roman" w:hAnsi="Times New Roman" w:eastAsia="仿宋" w:cs="Times New Roman"/>
          <w:color w:val="auto"/>
          <w:sz w:val="24"/>
          <w:lang w:val="en-US" w:eastAsia="zh-CN"/>
        </w:rPr>
        <w:t>广西罗城县罗城河四把镇地门、双寨村整治工程</w:t>
      </w:r>
      <w:r>
        <w:rPr>
          <w:rFonts w:ascii="Times New Roman" w:hAnsi="Times New Roman" w:eastAsia="仿宋" w:cs="Times New Roman"/>
          <w:color w:val="auto"/>
          <w:sz w:val="24"/>
        </w:rPr>
        <w:t>水土保持监测总结报告》。</w:t>
      </w:r>
    </w:p>
    <w:p>
      <w:pPr>
        <w:tabs>
          <w:tab w:val="left" w:pos="638"/>
        </w:tabs>
        <w:adjustRightInd w:val="0"/>
        <w:jc w:val="center"/>
        <w:textAlignment w:val="top"/>
        <w:rPr>
          <w:rFonts w:ascii="Times New Roman" w:hAnsi="Times New Roman" w:eastAsia="仿宋" w:cs="Times New Roman"/>
          <w:color w:val="auto"/>
          <w:sz w:val="24"/>
        </w:rPr>
      </w:pPr>
      <w:r>
        <w:rPr>
          <w:rFonts w:ascii="Times New Roman" w:hAnsi="Times New Roman" w:eastAsia="仿宋" w:cs="Times New Roman"/>
          <w:color w:val="auto"/>
          <w:sz w:val="24"/>
        </w:rPr>
        <w:br w:type="page"/>
      </w:r>
    </w:p>
    <w:p>
      <w:pPr>
        <w:tabs>
          <w:tab w:val="left" w:pos="638"/>
        </w:tabs>
        <w:adjustRightInd w:val="0"/>
        <w:ind w:firstLine="843" w:firstLineChars="400"/>
        <w:jc w:val="both"/>
        <w:textAlignment w:val="top"/>
        <w:rPr>
          <w:rFonts w:ascii="Times New Roman" w:hAnsi="Times New Roman" w:eastAsia="仿宋" w:cs="Times New Roman"/>
          <w:b/>
          <w:bCs/>
          <w:color w:val="auto"/>
          <w:szCs w:val="21"/>
        </w:rPr>
      </w:pPr>
      <w:r>
        <w:rPr>
          <w:rFonts w:hint="eastAsia" w:ascii="Times New Roman" w:hAnsi="Times New Roman" w:eastAsia="仿宋" w:cs="Times New Roman"/>
          <w:b/>
          <w:bCs/>
          <w:color w:val="auto"/>
          <w:szCs w:val="21"/>
          <w:lang w:val="en-US" w:eastAsia="zh-CN"/>
        </w:rPr>
        <w:t>广西罗城县罗城河四把镇地门、双寨村整治工程</w:t>
      </w:r>
      <w:r>
        <w:rPr>
          <w:rFonts w:ascii="Times New Roman" w:hAnsi="Times New Roman" w:eastAsia="仿宋" w:cs="Times New Roman"/>
          <w:b/>
          <w:bCs/>
          <w:color w:val="auto"/>
          <w:szCs w:val="21"/>
        </w:rPr>
        <w:t>水土保持监测特性表</w:t>
      </w:r>
    </w:p>
    <w:tbl>
      <w:tblPr>
        <w:tblStyle w:val="9"/>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356"/>
        <w:gridCol w:w="524"/>
        <w:gridCol w:w="910"/>
        <w:gridCol w:w="657"/>
        <w:gridCol w:w="460"/>
        <w:gridCol w:w="498"/>
        <w:gridCol w:w="1159"/>
        <w:gridCol w:w="430"/>
        <w:gridCol w:w="511"/>
        <w:gridCol w:w="1063"/>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项目名称</w:t>
            </w:r>
          </w:p>
        </w:tc>
        <w:tc>
          <w:tcPr>
            <w:tcW w:w="7309" w:type="dxa"/>
            <w:gridSpan w:val="10"/>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广西罗城县罗城河四把镇地门、双寨村整治工程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restart"/>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建设规模</w:t>
            </w:r>
          </w:p>
        </w:tc>
        <w:tc>
          <w:tcPr>
            <w:tcW w:w="2551" w:type="dxa"/>
            <w:gridSpan w:val="4"/>
            <w:vMerge w:val="restart"/>
            <w:vAlign w:val="center"/>
          </w:tcPr>
          <w:p>
            <w:pPr>
              <w:tabs>
                <w:tab w:val="left" w:pos="638"/>
              </w:tabs>
              <w:adjustRightInd w:val="0"/>
              <w:spacing w:line="360" w:lineRule="auto"/>
              <w:ind w:firstLine="420" w:firstLineChars="200"/>
              <w:jc w:val="both"/>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整治河段总长7.76km，包括伏流河段整治路长6.59km以及明流河段整治线路长1.17km。</w:t>
            </w:r>
          </w:p>
          <w:p>
            <w:pPr>
              <w:tabs>
                <w:tab w:val="left" w:pos="638"/>
              </w:tabs>
              <w:spacing w:line="240" w:lineRule="atLeast"/>
              <w:jc w:val="left"/>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建设单位</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罗城县水利工程管理站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建设地点</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河池市罗城县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所属流域</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项目</w:t>
            </w:r>
            <w:r>
              <w:rPr>
                <w:rFonts w:ascii="Times New Roman" w:hAnsi="Times New Roman" w:eastAsia="仿宋" w:cs="Times New Roman"/>
                <w:color w:val="auto"/>
                <w:szCs w:val="21"/>
              </w:rPr>
              <w:t>总投资</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1963.79</w:t>
            </w:r>
            <w:r>
              <w:rPr>
                <w:rFonts w:ascii="Times New Roman" w:hAnsi="Times New Roman" w:eastAsia="仿宋" w:cs="Times New Roman"/>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土建投资</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1579.97</w:t>
            </w:r>
            <w:r>
              <w:rPr>
                <w:rFonts w:hint="eastAsia" w:ascii="Times New Roman" w:hAnsi="Times New Roman" w:eastAsia="仿宋" w:cs="Times New Roman"/>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工程总工期</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tabs>
                <w:tab w:val="left" w:pos="638"/>
              </w:tabs>
              <w:adjustRightInd w:val="0"/>
              <w:jc w:val="center"/>
              <w:textAlignment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监测单位</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南宁赛</w:t>
            </w:r>
            <w:r>
              <w:rPr>
                <w:rFonts w:hint="eastAsia" w:ascii="Times New Roman" w:hAnsi="Times New Roman" w:eastAsia="仿宋" w:cs="Times New Roman"/>
                <w:color w:val="auto"/>
                <w:szCs w:val="21"/>
              </w:rPr>
              <w:t>伦</w:t>
            </w:r>
            <w:r>
              <w:rPr>
                <w:rFonts w:ascii="Times New Roman" w:hAnsi="Times New Roman" w:eastAsia="仿宋" w:cs="Times New Roman"/>
                <w:color w:val="auto"/>
                <w:szCs w:val="21"/>
              </w:rPr>
              <w:t>沃特</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工程咨询有限公司</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联系人及电话</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陈金根18172379899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自然地理类型</w:t>
            </w:r>
          </w:p>
        </w:tc>
        <w:tc>
          <w:tcPr>
            <w:tcW w:w="2551" w:type="dxa"/>
            <w:gridSpan w:val="4"/>
            <w:vAlign w:val="center"/>
          </w:tcPr>
          <w:p>
            <w:pPr>
              <w:tabs>
                <w:tab w:val="left" w:pos="638"/>
              </w:tabs>
              <w:adjustRightInd w:val="0"/>
              <w:jc w:val="center"/>
              <w:textAlignment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岩溶峰丛洼地地貌</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防治标准</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restart"/>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测</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内</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容</w:t>
            </w:r>
          </w:p>
        </w:tc>
        <w:tc>
          <w:tcPr>
            <w:tcW w:w="169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监测指标</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监测方法（设施）</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监测指标</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69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1.水土流失状况监测</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地面观测和调查监测</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2.防治责任范围监测</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69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3.水土保持措施情况监测</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调查监测</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4.防治措施效果监测</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69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5.水土流失危害监测</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现场巡查</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水土流失背景值</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657</w:t>
            </w:r>
            <w:r>
              <w:rPr>
                <w:rFonts w:ascii="Times New Roman" w:hAnsi="Times New Roman" w:eastAsia="仿宋" w:cs="Times New Roman"/>
                <w:color w:val="auto"/>
                <w:szCs w:val="21"/>
              </w:rPr>
              <w:t xml:space="preserve">(t/km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方案设计</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防治责任范围</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8.93</w:t>
            </w:r>
            <w:r>
              <w:rPr>
                <w:rFonts w:ascii="Times New Roman" w:hAnsi="Times New Roman" w:eastAsia="仿宋" w:cs="Times New Roman"/>
                <w:color w:val="auto"/>
                <w:szCs w:val="21"/>
              </w:rPr>
              <w:t xml:space="preserve">hm </w:t>
            </w:r>
            <w:r>
              <w:rPr>
                <w:rFonts w:ascii="Times New Roman" w:hAnsi="Times New Roman" w:eastAsia="仿宋" w:cs="Times New Roman"/>
                <w:color w:val="auto"/>
                <w:szCs w:val="21"/>
                <w:vertAlign w:val="superscript"/>
              </w:rPr>
              <w:t>2</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容许土壤流失量</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500t/(km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水土保持</w:t>
            </w:r>
            <w:r>
              <w:rPr>
                <w:rFonts w:hint="eastAsia" w:ascii="Times New Roman" w:hAnsi="Times New Roman" w:eastAsia="仿宋" w:cs="Times New Roman"/>
                <w:color w:val="auto"/>
                <w:szCs w:val="21"/>
              </w:rPr>
              <w:t>实际</w:t>
            </w:r>
            <w:r>
              <w:rPr>
                <w:rFonts w:ascii="Times New Roman" w:hAnsi="Times New Roman" w:eastAsia="仿宋" w:cs="Times New Roman"/>
                <w:color w:val="auto"/>
                <w:szCs w:val="21"/>
              </w:rPr>
              <w:t>投资</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59.99</w:t>
            </w:r>
            <w:r>
              <w:rPr>
                <w:rFonts w:ascii="Times New Roman" w:hAnsi="Times New Roman" w:eastAsia="仿宋" w:cs="Times New Roman"/>
                <w:color w:val="auto"/>
                <w:szCs w:val="21"/>
              </w:rPr>
              <w:t>万元</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水土流失目标值</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500t/(km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tabs>
                <w:tab w:val="left" w:pos="638"/>
              </w:tabs>
              <w:adjustRightInd w:val="0"/>
              <w:jc w:val="center"/>
              <w:textAlignment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防治措施</w:t>
            </w:r>
          </w:p>
        </w:tc>
        <w:tc>
          <w:tcPr>
            <w:tcW w:w="7309" w:type="dxa"/>
            <w:gridSpan w:val="10"/>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restart"/>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测</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结</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论</w:t>
            </w:r>
          </w:p>
        </w:tc>
        <w:tc>
          <w:tcPr>
            <w:tcW w:w="371" w:type="dxa"/>
            <w:gridSpan w:val="2"/>
            <w:vMerge w:val="restart"/>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治</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效</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果</w:t>
            </w: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分类分级指标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目标值</w:t>
            </w:r>
          </w:p>
        </w:tc>
        <w:tc>
          <w:tcPr>
            <w:tcW w:w="910"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达到值</w:t>
            </w:r>
          </w:p>
        </w:tc>
        <w:tc>
          <w:tcPr>
            <w:tcW w:w="5875" w:type="dxa"/>
            <w:gridSpan w:val="8"/>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扰动土地整治率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95</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96.14%</w:t>
            </w:r>
          </w:p>
        </w:tc>
        <w:tc>
          <w:tcPr>
            <w:tcW w:w="65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措施</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面积</w:t>
            </w:r>
          </w:p>
        </w:tc>
        <w:tc>
          <w:tcPr>
            <w:tcW w:w="958"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 w:val="18"/>
                <w:szCs w:val="18"/>
                <w:lang w:val="en-US" w:eastAsia="zh-CN"/>
              </w:rPr>
              <w:t>3.46</w:t>
            </w:r>
            <w:r>
              <w:rPr>
                <w:rFonts w:ascii="Times New Roman" w:hAnsi="Times New Roman" w:eastAsia="仿宋" w:cs="Times New Roman"/>
                <w:color w:val="auto"/>
                <w:sz w:val="18"/>
                <w:szCs w:val="18"/>
              </w:rPr>
              <w:t>hm</w:t>
            </w:r>
            <w:r>
              <w:rPr>
                <w:rFonts w:hint="eastAsia" w:ascii="Times New Roman" w:hAnsi="Times New Roman" w:eastAsia="仿宋" w:cs="Times New Roman"/>
                <w:color w:val="auto"/>
                <w:sz w:val="18"/>
                <w:szCs w:val="18"/>
                <w:vertAlign w:val="superscript"/>
              </w:rPr>
              <w:t>2</w:t>
            </w:r>
          </w:p>
        </w:tc>
        <w:tc>
          <w:tcPr>
            <w:tcW w:w="1159"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建筑物及硬化面积</w:t>
            </w:r>
          </w:p>
        </w:tc>
        <w:tc>
          <w:tcPr>
            <w:tcW w:w="941" w:type="dxa"/>
            <w:gridSpan w:val="2"/>
            <w:vAlign w:val="center"/>
          </w:tcPr>
          <w:p>
            <w:pPr>
              <w:tabs>
                <w:tab w:val="left" w:pos="638"/>
              </w:tabs>
              <w:adjustRightInd w:val="0"/>
              <w:jc w:val="center"/>
              <w:textAlignment w:val="center"/>
              <w:rPr>
                <w:rFonts w:ascii="Times New Roman" w:hAnsi="Times New Roman" w:eastAsia="仿宋" w:cs="Times New Roman"/>
                <w:color w:val="auto"/>
                <w:szCs w:val="21"/>
                <w:vertAlign w:val="superscript"/>
              </w:rPr>
            </w:pPr>
            <w:r>
              <w:rPr>
                <w:rFonts w:hint="eastAsia" w:ascii="Times New Roman" w:hAnsi="Times New Roman" w:eastAsia="仿宋" w:cs="Times New Roman"/>
                <w:color w:val="auto"/>
                <w:sz w:val="18"/>
                <w:szCs w:val="18"/>
                <w:lang w:val="en-US" w:eastAsia="zh-CN"/>
              </w:rPr>
              <w:t>1.03</w:t>
            </w:r>
            <w:r>
              <w:rPr>
                <w:rFonts w:ascii="Times New Roman" w:hAnsi="Times New Roman" w:eastAsia="仿宋" w:cs="Times New Roman"/>
                <w:color w:val="auto"/>
                <w:sz w:val="18"/>
                <w:szCs w:val="18"/>
              </w:rPr>
              <w:t>hm</w:t>
            </w:r>
            <w:r>
              <w:rPr>
                <w:rFonts w:ascii="Times New Roman" w:hAnsi="Times New Roman" w:eastAsia="仿宋" w:cs="Times New Roman"/>
                <w:color w:val="auto"/>
                <w:sz w:val="18"/>
                <w:szCs w:val="18"/>
                <w:vertAlign w:val="superscript"/>
              </w:rPr>
              <w:t>2</w:t>
            </w:r>
          </w:p>
        </w:tc>
        <w:tc>
          <w:tcPr>
            <w:tcW w:w="1063"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扰动地表</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面积</w:t>
            </w:r>
          </w:p>
        </w:tc>
        <w:tc>
          <w:tcPr>
            <w:tcW w:w="109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4.67</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水土流失总治理度</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95</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95.05%</w:t>
            </w:r>
          </w:p>
        </w:tc>
        <w:tc>
          <w:tcPr>
            <w:tcW w:w="1615"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防治责任</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范围面积</w:t>
            </w:r>
          </w:p>
        </w:tc>
        <w:tc>
          <w:tcPr>
            <w:tcW w:w="1159"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4.67</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2</w:t>
            </w:r>
          </w:p>
        </w:tc>
        <w:tc>
          <w:tcPr>
            <w:tcW w:w="2004"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水土流失面积</w:t>
            </w:r>
          </w:p>
        </w:tc>
        <w:tc>
          <w:tcPr>
            <w:tcW w:w="109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3.64</w:t>
            </w:r>
            <w:r>
              <w:rPr>
                <w:rFonts w:ascii="Times New Roman" w:hAnsi="Times New Roman" w:eastAsia="仿宋" w:cs="Times New Roman"/>
                <w:color w:val="auto"/>
                <w:szCs w:val="21"/>
              </w:rPr>
              <w:t xml:space="preserve">hm </w:t>
            </w:r>
            <w:r>
              <w:rPr>
                <w:rFonts w:ascii="Times New Roman" w:hAnsi="Times New Roman" w:eastAsia="仿宋" w:cs="Times New Roman"/>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土壤流失控制比</w:t>
            </w:r>
          </w:p>
        </w:tc>
        <w:tc>
          <w:tcPr>
            <w:tcW w:w="880" w:type="dxa"/>
            <w:gridSpan w:val="2"/>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0.8</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0.8%</w:t>
            </w:r>
          </w:p>
        </w:tc>
        <w:tc>
          <w:tcPr>
            <w:tcW w:w="1615"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工程措施面积</w:t>
            </w:r>
          </w:p>
        </w:tc>
        <w:tc>
          <w:tcPr>
            <w:tcW w:w="1159"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r>
              <w:rPr>
                <w:rFonts w:hint="eastAsia" w:ascii="Times New Roman" w:hAnsi="Times New Roman" w:eastAsia="仿宋" w:cs="Times New Roman"/>
                <w:color w:val="auto"/>
                <w:szCs w:val="21"/>
                <w:lang w:val="en-US" w:eastAsia="zh-CN"/>
              </w:rPr>
              <w:t>40</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2</w:t>
            </w:r>
          </w:p>
        </w:tc>
        <w:tc>
          <w:tcPr>
            <w:tcW w:w="2004"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容许土壤流失量</w:t>
            </w:r>
          </w:p>
        </w:tc>
        <w:tc>
          <w:tcPr>
            <w:tcW w:w="109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500</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拦渣率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95</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95%</w:t>
            </w:r>
          </w:p>
        </w:tc>
        <w:tc>
          <w:tcPr>
            <w:tcW w:w="1615"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植物措施面积</w:t>
            </w:r>
          </w:p>
        </w:tc>
        <w:tc>
          <w:tcPr>
            <w:tcW w:w="1159"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2.06</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2</w:t>
            </w:r>
          </w:p>
        </w:tc>
        <w:tc>
          <w:tcPr>
            <w:tcW w:w="2004"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监测土壤流失情况</w:t>
            </w:r>
          </w:p>
        </w:tc>
        <w:tc>
          <w:tcPr>
            <w:tcW w:w="109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500</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林草植被恢复率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97</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97.17%</w:t>
            </w:r>
          </w:p>
        </w:tc>
        <w:tc>
          <w:tcPr>
            <w:tcW w:w="1615"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可恢复林草植被面积</w:t>
            </w:r>
          </w:p>
        </w:tc>
        <w:tc>
          <w:tcPr>
            <w:tcW w:w="1159"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2.12</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 xml:space="preserve">2 </w:t>
            </w:r>
          </w:p>
        </w:tc>
        <w:tc>
          <w:tcPr>
            <w:tcW w:w="2004"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林草类植被面积</w:t>
            </w:r>
          </w:p>
        </w:tc>
        <w:tc>
          <w:tcPr>
            <w:tcW w:w="109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2.06</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林草覆盖率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27</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44.11%</w:t>
            </w:r>
          </w:p>
        </w:tc>
        <w:tc>
          <w:tcPr>
            <w:tcW w:w="1615"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实际拦渣量</w:t>
            </w:r>
          </w:p>
        </w:tc>
        <w:tc>
          <w:tcPr>
            <w:tcW w:w="1159"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w:t>
            </w:r>
          </w:p>
        </w:tc>
        <w:tc>
          <w:tcPr>
            <w:tcW w:w="2004"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弃渣量</w:t>
            </w:r>
          </w:p>
        </w:tc>
        <w:tc>
          <w:tcPr>
            <w:tcW w:w="109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463"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水土保持治理达标评价</w:t>
            </w:r>
          </w:p>
        </w:tc>
        <w:tc>
          <w:tcPr>
            <w:tcW w:w="7665" w:type="dxa"/>
            <w:gridSpan w:val="11"/>
            <w:vAlign w:val="center"/>
          </w:tcPr>
          <w:p>
            <w:pPr>
              <w:tabs>
                <w:tab w:val="left" w:pos="638"/>
              </w:tabs>
              <w:adjustRightInd w:val="0"/>
              <w:jc w:val="left"/>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    水土保持工程措施布置基本完善，</w:t>
            </w:r>
            <w:r>
              <w:rPr>
                <w:rFonts w:hint="eastAsia" w:ascii="Times New Roman" w:hAnsi="Times New Roman" w:eastAsia="仿宋" w:cs="Times New Roman"/>
                <w:color w:val="auto"/>
                <w:szCs w:val="21"/>
              </w:rPr>
              <w:t>水土流失得到有效控制，水土资源得到有效保护和合理利用</w:t>
            </w:r>
            <w:r>
              <w:rPr>
                <w:rFonts w:ascii="Times New Roman" w:hAnsi="Times New Roman" w:eastAsia="仿宋"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463"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总体结论</w:t>
            </w:r>
          </w:p>
        </w:tc>
        <w:tc>
          <w:tcPr>
            <w:tcW w:w="7665" w:type="dxa"/>
            <w:gridSpan w:val="11"/>
            <w:vAlign w:val="center"/>
          </w:tcPr>
          <w:p>
            <w:pPr>
              <w:tabs>
                <w:tab w:val="left" w:pos="638"/>
              </w:tabs>
              <w:adjustRightInd w:val="0"/>
              <w:ind w:firstLine="420" w:firstLineChars="200"/>
              <w:jc w:val="left"/>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保持措施实施以后，工程得到有效防护，扰动地表植被得到恢复，暴徒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主要建议</w:t>
            </w:r>
          </w:p>
        </w:tc>
        <w:tc>
          <w:tcPr>
            <w:tcW w:w="8757" w:type="dxa"/>
            <w:gridSpan w:val="12"/>
            <w:vAlign w:val="center"/>
          </w:tcPr>
          <w:p>
            <w:pPr>
              <w:tabs>
                <w:tab w:val="left" w:pos="638"/>
              </w:tabs>
              <w:adjustRightInd w:val="0"/>
              <w:ind w:firstLine="420" w:firstLineChars="200"/>
              <w:jc w:val="left"/>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建议工程主管部门继续作好水土保持植物措施的实施工作，及时修缮损坏的水保设施，对已实施的植物措施进行养护，控制区域水土流失的发生，保证水土保持设施的正常运行。</w:t>
            </w:r>
          </w:p>
        </w:tc>
      </w:tr>
    </w:tbl>
    <w:p>
      <w:pPr>
        <w:tabs>
          <w:tab w:val="left" w:pos="638"/>
        </w:tabs>
        <w:adjustRightInd w:val="0"/>
        <w:jc w:val="center"/>
        <w:textAlignment w:val="top"/>
        <w:rPr>
          <w:rFonts w:ascii="Times New Roman" w:hAnsi="Times New Roman" w:eastAsia="仿宋" w:cs="Times New Roman"/>
          <w:color w:val="auto"/>
          <w:sz w:val="24"/>
        </w:rPr>
        <w:sectPr>
          <w:headerReference r:id="rId7" w:type="default"/>
          <w:footerReference r:id="rId8" w:type="default"/>
          <w:pgSz w:w="11923" w:h="16838"/>
          <w:pgMar w:top="1140" w:right="1321" w:bottom="1202" w:left="1298" w:header="567" w:footer="850" w:gutter="0"/>
          <w:pgNumType w:start="1"/>
          <w:cols w:space="425" w:num="1"/>
          <w:docGrid w:type="lines" w:linePitch="290" w:charSpace="0"/>
        </w:sectPr>
      </w:pPr>
    </w:p>
    <w:p>
      <w:pPr>
        <w:spacing w:line="360" w:lineRule="auto"/>
        <w:jc w:val="center"/>
        <w:outlineLvl w:val="0"/>
        <w:rPr>
          <w:rFonts w:ascii="Times New Roman" w:hAnsi="Times New Roman" w:eastAsia="Times New Roman" w:cs="Times New Roman"/>
          <w:b/>
          <w:bCs/>
          <w:color w:val="auto"/>
          <w:sz w:val="30"/>
          <w:szCs w:val="30"/>
        </w:rPr>
      </w:pPr>
      <w:bookmarkStart w:id="2" w:name="_Toc46757732"/>
      <w:bookmarkStart w:id="3" w:name="_Toc32492"/>
      <w:r>
        <w:rPr>
          <w:rFonts w:ascii="Times New Roman" w:hAnsi="Times New Roman" w:eastAsia="Times New Roman" w:cs="Times New Roman"/>
          <w:b/>
          <w:bCs/>
          <w:color w:val="auto"/>
          <w:sz w:val="32"/>
          <w:szCs w:val="32"/>
        </w:rPr>
        <w:t>1</w:t>
      </w:r>
      <w:r>
        <w:rPr>
          <w:rFonts w:ascii="Times New Roman" w:hAnsi="Times New Roman" w:eastAsia="Times New Roman" w:cs="Times New Roman"/>
          <w:b/>
          <w:bCs/>
          <w:color w:val="auto"/>
          <w:spacing w:val="78"/>
          <w:sz w:val="32"/>
          <w:szCs w:val="32"/>
        </w:rPr>
        <w:t xml:space="preserve"> </w:t>
      </w:r>
      <w:r>
        <w:rPr>
          <w:rFonts w:ascii="Times New Roman" w:hAnsi="Times New Roman" w:eastAsia="仿宋" w:cs="Times New Roman"/>
          <w:b/>
          <w:bCs/>
          <w:color w:val="auto"/>
          <w:spacing w:val="2"/>
          <w:w w:val="99"/>
          <w:sz w:val="32"/>
          <w:szCs w:val="32"/>
        </w:rPr>
        <w:t>建设项目及水土保持工</w:t>
      </w:r>
      <w:r>
        <w:rPr>
          <w:rFonts w:ascii="Times New Roman" w:hAnsi="Times New Roman" w:eastAsia="仿宋" w:cs="Times New Roman"/>
          <w:b/>
          <w:bCs/>
          <w:color w:val="auto"/>
          <w:spacing w:val="3"/>
          <w:w w:val="99"/>
          <w:sz w:val="32"/>
          <w:szCs w:val="32"/>
        </w:rPr>
        <w:t>作</w:t>
      </w:r>
      <w:r>
        <w:rPr>
          <w:rFonts w:ascii="Times New Roman" w:hAnsi="Times New Roman" w:eastAsia="仿宋" w:cs="Times New Roman"/>
          <w:b/>
          <w:bCs/>
          <w:color w:val="auto"/>
          <w:spacing w:val="2"/>
          <w:w w:val="99"/>
          <w:sz w:val="32"/>
          <w:szCs w:val="32"/>
        </w:rPr>
        <w:t>概况</w:t>
      </w:r>
      <w:bookmarkEnd w:id="2"/>
      <w:bookmarkEnd w:id="3"/>
    </w:p>
    <w:p>
      <w:pPr>
        <w:spacing w:line="360" w:lineRule="auto"/>
        <w:outlineLvl w:val="1"/>
        <w:rPr>
          <w:rFonts w:ascii="Times New Roman" w:hAnsi="Times New Roman" w:eastAsia="仿宋" w:cs="Times New Roman"/>
          <w:b/>
          <w:bCs/>
          <w:color w:val="auto"/>
          <w:sz w:val="30"/>
          <w:szCs w:val="30"/>
        </w:rPr>
      </w:pPr>
      <w:bookmarkStart w:id="4" w:name="_Toc46757733"/>
      <w:bookmarkStart w:id="5" w:name="_Toc5582"/>
      <w:r>
        <w:rPr>
          <w:rFonts w:hint="eastAsia" w:ascii="Times New Roman" w:hAnsi="Times New Roman" w:eastAsia="宋体" w:cs="Times New Roman"/>
          <w:b/>
          <w:bCs/>
          <w:color w:val="auto"/>
          <w:sz w:val="30"/>
          <w:szCs w:val="30"/>
        </w:rPr>
        <w:t xml:space="preserve">1.1 </w:t>
      </w:r>
      <w:r>
        <w:rPr>
          <w:rFonts w:ascii="Times New Roman" w:hAnsi="Times New Roman" w:eastAsia="Times New Roman" w:cs="Times New Roman"/>
          <w:b/>
          <w:bCs/>
          <w:color w:val="auto"/>
          <w:sz w:val="30"/>
          <w:szCs w:val="30"/>
        </w:rPr>
        <w:t xml:space="preserve"> </w:t>
      </w:r>
      <w:r>
        <w:rPr>
          <w:rFonts w:ascii="Times New Roman" w:hAnsi="Times New Roman" w:eastAsia="仿宋" w:cs="Times New Roman"/>
          <w:b/>
          <w:bCs/>
          <w:color w:val="auto"/>
          <w:spacing w:val="2"/>
          <w:sz w:val="30"/>
          <w:szCs w:val="30"/>
        </w:rPr>
        <w:t>项目</w:t>
      </w:r>
      <w:r>
        <w:rPr>
          <w:rFonts w:ascii="Times New Roman" w:hAnsi="Times New Roman" w:eastAsia="仿宋" w:cs="Times New Roman"/>
          <w:b/>
          <w:bCs/>
          <w:color w:val="auto"/>
          <w:sz w:val="30"/>
          <w:szCs w:val="30"/>
        </w:rPr>
        <w:t>基</w:t>
      </w:r>
      <w:r>
        <w:rPr>
          <w:rFonts w:ascii="Times New Roman" w:hAnsi="Times New Roman" w:eastAsia="仿宋" w:cs="Times New Roman"/>
          <w:b/>
          <w:bCs/>
          <w:color w:val="auto"/>
          <w:spacing w:val="2"/>
          <w:sz w:val="30"/>
          <w:szCs w:val="30"/>
        </w:rPr>
        <w:t>本</w:t>
      </w:r>
      <w:r>
        <w:rPr>
          <w:rFonts w:ascii="Times New Roman" w:hAnsi="Times New Roman" w:eastAsia="仿宋" w:cs="Times New Roman"/>
          <w:b/>
          <w:bCs/>
          <w:color w:val="auto"/>
          <w:sz w:val="30"/>
          <w:szCs w:val="30"/>
        </w:rPr>
        <w:t>情况</w:t>
      </w:r>
      <w:bookmarkEnd w:id="4"/>
      <w:bookmarkEnd w:id="5"/>
      <w:r>
        <w:rPr>
          <w:rFonts w:hint="eastAsia" w:ascii="Times New Roman" w:hAnsi="Times New Roman" w:eastAsia="仿宋" w:cs="Times New Roman"/>
          <w:b/>
          <w:bCs/>
          <w:color w:val="auto"/>
          <w:sz w:val="30"/>
          <w:szCs w:val="30"/>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000000"/>
          <w:sz w:val="24"/>
          <w:szCs w:val="24"/>
          <w:lang w:val="en-US" w:eastAsia="zh-CN"/>
        </w:rPr>
        <w:t>本工程属新（改）建建设类项目，工程包括双寨伏流河段（改扩建排涝线路总长6.59km）和地门明流河段（新增治理河道总长1.17km）整治两部分，主要建设内容包括降低天塘明渠进水口渠道底板高程、降低双寨排涝1#、2#隧洞底板高程及新建4#排涝明渠、对马甲滞洪土坝进行防渗处理、修建地门屯河道两岸的护岸挡墙及配套设施等。工程级别为</w:t>
      </w:r>
      <w:r>
        <w:rPr>
          <w:rFonts w:hint="eastAsia" w:ascii="仿宋" w:hAnsi="仿宋" w:eastAsia="仿宋" w:cs="仿宋"/>
          <w:color w:val="000000"/>
          <w:sz w:val="24"/>
          <w:szCs w:val="24"/>
          <w:lang w:val="en-US" w:eastAsia="zh-CN"/>
        </w:rPr>
        <w:t>Ⅴ</w:t>
      </w:r>
      <w:r>
        <w:rPr>
          <w:rFonts w:hint="eastAsia" w:ascii="Times New Roman" w:hAnsi="Times New Roman" w:eastAsia="仿宋" w:cs="Times New Roman"/>
          <w:color w:val="000000"/>
          <w:sz w:val="24"/>
          <w:szCs w:val="24"/>
          <w:lang w:val="en-US" w:eastAsia="zh-CN"/>
        </w:rPr>
        <w:t>等，主要建筑物按5级建筑物设计，次要建筑物级别为5级，排涝标准按10年一遇洪水设计，水库加固工程按20年一遇洪水设计，200年一遇洪水校核。本工程建设总占地面积为5.97hm²，其中工程永久性占地面积为2.39hm²，临时性占地面积为3.58hm²，占地类型以旱地、水利设施、荒地为主，其次为水田、林地、然后为水域。</w:t>
      </w:r>
      <w:r>
        <w:rPr>
          <w:rFonts w:hint="eastAsia" w:ascii="Times New Roman" w:hAnsi="Times New Roman" w:eastAsia="仿宋" w:cs="Times New Roman"/>
          <w:color w:val="auto"/>
          <w:sz w:val="24"/>
        </w:rPr>
        <w:t>工程建设过程中实际土石方挖方总量为</w:t>
      </w:r>
      <w:r>
        <w:rPr>
          <w:rFonts w:hint="eastAsia" w:ascii="Times New Roman" w:hAnsi="Times New Roman" w:eastAsia="仿宋" w:cs="Times New Roman"/>
          <w:color w:val="auto"/>
          <w:sz w:val="24"/>
          <w:lang w:val="en-US" w:eastAsia="zh-CN"/>
        </w:rPr>
        <w:t>7.38</w:t>
      </w:r>
      <w:r>
        <w:rPr>
          <w:rFonts w:hint="eastAsia" w:ascii="Times New Roman" w:hAnsi="Times New Roman" w:eastAsia="仿宋" w:cs="Times New Roman"/>
          <w:color w:val="auto"/>
          <w:sz w:val="24"/>
        </w:rPr>
        <w:t>万m</w:t>
      </w:r>
      <w:r>
        <w:rPr>
          <w:rFonts w:hint="eastAsia" w:ascii="Times New Roman" w:hAnsi="Times New Roman" w:eastAsia="仿宋" w:cs="Times New Roman"/>
          <w:color w:val="auto"/>
          <w:sz w:val="24"/>
          <w:vertAlign w:val="superscript"/>
        </w:rPr>
        <w:t>3</w:t>
      </w:r>
      <w:r>
        <w:rPr>
          <w:rFonts w:hint="eastAsia" w:ascii="Times New Roman" w:hAnsi="Times New Roman" w:eastAsia="仿宋" w:cs="Times New Roman"/>
          <w:color w:val="auto"/>
          <w:sz w:val="24"/>
        </w:rPr>
        <w:t>，填方</w:t>
      </w:r>
      <w:r>
        <w:rPr>
          <w:rFonts w:hint="eastAsia" w:ascii="Times New Roman" w:hAnsi="Times New Roman" w:eastAsia="仿宋" w:cs="Times New Roman"/>
          <w:color w:val="auto"/>
          <w:sz w:val="24"/>
          <w:lang w:val="en-US" w:eastAsia="zh-CN"/>
        </w:rPr>
        <w:t>7.38</w:t>
      </w:r>
      <w:r>
        <w:rPr>
          <w:rFonts w:hint="eastAsia" w:ascii="Times New Roman" w:hAnsi="Times New Roman" w:eastAsia="仿宋" w:cs="Times New Roman"/>
          <w:color w:val="auto"/>
          <w:sz w:val="24"/>
        </w:rPr>
        <w:t>万m</w:t>
      </w:r>
      <w:r>
        <w:rPr>
          <w:rFonts w:hint="eastAsia" w:ascii="Times New Roman" w:hAnsi="Times New Roman" w:eastAsia="仿宋" w:cs="Times New Roman"/>
          <w:color w:val="auto"/>
          <w:sz w:val="24"/>
          <w:vertAlign w:val="superscript"/>
        </w:rPr>
        <w:t>3</w:t>
      </w:r>
      <w:r>
        <w:rPr>
          <w:rFonts w:hint="eastAsia" w:ascii="Times New Roman" w:hAnsi="Times New Roman" w:eastAsia="仿宋" w:cs="Times New Roman"/>
          <w:color w:val="auto"/>
          <w:sz w:val="24"/>
        </w:rPr>
        <w:t>，</w:t>
      </w:r>
      <w:r>
        <w:rPr>
          <w:rFonts w:hint="eastAsia" w:ascii="Times New Roman" w:hAnsi="Times New Roman" w:eastAsia="仿宋" w:cs="Times New Roman"/>
          <w:color w:val="auto"/>
          <w:sz w:val="24"/>
          <w:lang w:eastAsia="zh-CN"/>
        </w:rPr>
        <w:t>其中渠道工程区调出</w:t>
      </w:r>
      <w:r>
        <w:rPr>
          <w:rFonts w:hint="eastAsia" w:ascii="Times New Roman" w:hAnsi="Times New Roman" w:eastAsia="仿宋" w:cs="Times New Roman"/>
          <w:color w:val="auto"/>
          <w:sz w:val="24"/>
          <w:lang w:val="en-US" w:eastAsia="zh-CN"/>
        </w:rPr>
        <w:t>0.43万方至道路工程区两侧覆土栽植绿化措施，</w:t>
      </w:r>
      <w:r>
        <w:rPr>
          <w:rFonts w:hint="eastAsia" w:ascii="Times New Roman" w:hAnsi="Times New Roman" w:eastAsia="仿宋" w:cs="Times New Roman"/>
          <w:color w:val="auto"/>
          <w:sz w:val="24"/>
        </w:rPr>
        <w:t>无借方，无弃方</w:t>
      </w:r>
      <w:r>
        <w:rPr>
          <w:rFonts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 xml:space="preserve"> </w:t>
      </w:r>
    </w:p>
    <w:p>
      <w:pPr>
        <w:spacing w:line="360" w:lineRule="auto"/>
        <w:ind w:firstLine="480" w:firstLineChars="200"/>
        <w:rPr>
          <w:rFonts w:ascii="Times New Roman" w:hAnsi="Times New Roman" w:eastAsia="仿宋" w:cs="Times New Roman"/>
          <w:color w:val="FF0000"/>
          <w:sz w:val="24"/>
        </w:rPr>
      </w:pPr>
      <w:r>
        <w:rPr>
          <w:rFonts w:ascii="Times New Roman" w:hAnsi="Times New Roman" w:eastAsia="仿宋" w:cs="Times New Roman"/>
          <w:color w:val="auto"/>
          <w:sz w:val="24"/>
        </w:rPr>
        <w:t>工程于20</w:t>
      </w:r>
      <w:r>
        <w:rPr>
          <w:rFonts w:hint="eastAsia" w:ascii="Times New Roman" w:hAnsi="Times New Roman" w:eastAsia="仿宋" w:cs="Times New Roman"/>
          <w:color w:val="auto"/>
          <w:sz w:val="24"/>
        </w:rPr>
        <w:t>1</w:t>
      </w:r>
      <w:r>
        <w:rPr>
          <w:rFonts w:hint="eastAsia" w:ascii="Times New Roman" w:hAnsi="Times New Roman" w:eastAsia="仿宋" w:cs="Times New Roman"/>
          <w:color w:val="auto"/>
          <w:sz w:val="24"/>
          <w:lang w:val="en-US" w:eastAsia="zh-CN"/>
        </w:rPr>
        <w:t>9</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rPr>
        <w:t>1</w:t>
      </w:r>
      <w:r>
        <w:rPr>
          <w:rFonts w:hint="eastAsia" w:ascii="Times New Roman" w:hAnsi="Times New Roman" w:eastAsia="仿宋" w:cs="Times New Roman"/>
          <w:color w:val="auto"/>
          <w:sz w:val="24"/>
          <w:lang w:val="en-US" w:eastAsia="zh-CN"/>
        </w:rPr>
        <w:t>1</w:t>
      </w:r>
      <w:r>
        <w:rPr>
          <w:rFonts w:ascii="Times New Roman" w:hAnsi="Times New Roman" w:eastAsia="仿宋" w:cs="Times New Roman"/>
          <w:color w:val="auto"/>
          <w:sz w:val="24"/>
        </w:rPr>
        <w:t>月</w:t>
      </w:r>
      <w:r>
        <w:rPr>
          <w:rFonts w:hint="eastAsia" w:ascii="Times New Roman" w:hAnsi="Times New Roman" w:eastAsia="仿宋" w:cs="Times New Roman"/>
          <w:color w:val="auto"/>
          <w:sz w:val="24"/>
          <w:lang w:eastAsia="zh-CN"/>
        </w:rPr>
        <w:t>初</w:t>
      </w:r>
      <w:r>
        <w:rPr>
          <w:rFonts w:ascii="Times New Roman" w:hAnsi="Times New Roman" w:eastAsia="仿宋" w:cs="Times New Roman"/>
          <w:color w:val="auto"/>
          <w:sz w:val="24"/>
        </w:rPr>
        <w:t>开工</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20</w:t>
      </w:r>
      <w:r>
        <w:rPr>
          <w:rFonts w:hint="eastAsia" w:ascii="Times New Roman" w:hAnsi="Times New Roman" w:eastAsia="仿宋" w:cs="Times New Roman"/>
          <w:color w:val="auto"/>
          <w:sz w:val="24"/>
          <w:lang w:val="en-US" w:eastAsia="zh-CN"/>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6</w:t>
      </w:r>
      <w:r>
        <w:rPr>
          <w:rFonts w:ascii="Times New Roman" w:hAnsi="Times New Roman" w:eastAsia="仿宋" w:cs="Times New Roman"/>
          <w:color w:val="auto"/>
          <w:sz w:val="24"/>
        </w:rPr>
        <w:t>月</w:t>
      </w:r>
      <w:r>
        <w:rPr>
          <w:rFonts w:hint="eastAsia" w:ascii="Times New Roman" w:hAnsi="Times New Roman" w:eastAsia="仿宋" w:cs="Times New Roman"/>
          <w:color w:val="auto"/>
          <w:sz w:val="24"/>
          <w:lang w:eastAsia="zh-CN"/>
        </w:rPr>
        <w:t>底</w:t>
      </w:r>
      <w:r>
        <w:rPr>
          <w:rFonts w:ascii="Times New Roman" w:hAnsi="Times New Roman" w:eastAsia="仿宋" w:cs="Times New Roman"/>
          <w:color w:val="auto"/>
          <w:sz w:val="24"/>
        </w:rPr>
        <w:t>完工，工期共8个月。</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本工程主要项目组成及其特性详见表1.1-1</w:t>
      </w:r>
    </w:p>
    <w:p>
      <w:pPr>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br w:type="page"/>
      </w:r>
    </w:p>
    <w:p>
      <w:pPr>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表 1.1-1</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 主要经济技术指标表</w:t>
      </w:r>
    </w:p>
    <w:tbl>
      <w:tblPr>
        <w:tblStyle w:val="8"/>
        <w:tblpPr w:leftFromText="180" w:rightFromText="180" w:vertAnchor="text" w:horzAnchor="page" w:tblpXSpec="center" w:tblpY="42"/>
        <w:tblOverlap w:val="never"/>
        <w:tblW w:w="9175" w:type="dxa"/>
        <w:jc w:val="center"/>
        <w:tblLayout w:type="fixed"/>
        <w:tblCellMar>
          <w:top w:w="15" w:type="dxa"/>
          <w:left w:w="15" w:type="dxa"/>
          <w:bottom w:w="15" w:type="dxa"/>
          <w:right w:w="15" w:type="dxa"/>
        </w:tblCellMar>
      </w:tblPr>
      <w:tblGrid>
        <w:gridCol w:w="458"/>
        <w:gridCol w:w="1275"/>
        <w:gridCol w:w="917"/>
        <w:gridCol w:w="607"/>
        <w:gridCol w:w="308"/>
        <w:gridCol w:w="1005"/>
        <w:gridCol w:w="211"/>
        <w:gridCol w:w="1524"/>
        <w:gridCol w:w="155"/>
        <w:gridCol w:w="1369"/>
        <w:gridCol w:w="146"/>
        <w:gridCol w:w="1200"/>
      </w:tblGrid>
      <w:tr>
        <w:tblPrEx>
          <w:tblCellMar>
            <w:top w:w="15" w:type="dxa"/>
            <w:left w:w="15" w:type="dxa"/>
            <w:bottom w:w="15" w:type="dxa"/>
            <w:right w:w="15" w:type="dxa"/>
          </w:tblCellMar>
        </w:tblPrEx>
        <w:trPr>
          <w:trHeight w:val="39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一、项目的基本情况</w:t>
            </w:r>
          </w:p>
        </w:tc>
      </w:tr>
      <w:tr>
        <w:tblPrEx>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1</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r>
              <w:rPr>
                <w:rFonts w:ascii="Times New Roman" w:hAnsi="Times New Roman" w:eastAsia="仿宋" w:cs="Times New Roman"/>
                <w:color w:val="auto"/>
                <w:kern w:val="0"/>
                <w:szCs w:val="21"/>
                <w:lang w:bidi="ar"/>
              </w:rPr>
              <w:t>项目名称</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广西罗城县罗城河四把镇地门、双寨村整治工程</w:t>
            </w:r>
          </w:p>
        </w:tc>
      </w:tr>
      <w:tr>
        <w:tblPrEx>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2</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建设地点</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河池市罗城县</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珠江流域</w:t>
            </w:r>
          </w:p>
        </w:tc>
      </w:tr>
      <w:tr>
        <w:tblPrEx>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3</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工程等别</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V等</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新建</w:t>
            </w:r>
          </w:p>
        </w:tc>
      </w:tr>
      <w:tr>
        <w:tblPrEx>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4</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建设单位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仿宋" w:cs="Times New Roman"/>
                <w:color w:val="auto"/>
                <w:szCs w:val="21"/>
              </w:rPr>
            </w:pPr>
            <w:r>
              <w:rPr>
                <w:rFonts w:hint="eastAsia" w:ascii="仿宋" w:hAnsi="仿宋" w:eastAsia="仿宋" w:cs="仿宋"/>
                <w:color w:val="auto"/>
                <w:kern w:val="0"/>
                <w:szCs w:val="21"/>
                <w:lang w:bidi="ar"/>
              </w:rPr>
              <w:t>罗城县水利工程管理站</w:t>
            </w:r>
          </w:p>
        </w:tc>
      </w:tr>
      <w:tr>
        <w:tblPrEx>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5</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投资单位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仿宋" w:hAnsi="仿宋" w:eastAsia="仿宋" w:cs="仿宋"/>
                <w:color w:val="auto"/>
                <w:kern w:val="0"/>
                <w:szCs w:val="21"/>
                <w:lang w:bidi="ar"/>
              </w:rPr>
              <w:t>罗城县水利工程管理站</w:t>
            </w:r>
          </w:p>
        </w:tc>
      </w:tr>
      <w:tr>
        <w:tblPrEx>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6</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建设规模</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20" w:firstLineChars="200"/>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eastAsia="zh-CN"/>
              </w:rPr>
              <w:t>改扩建排涝线路总长</w:t>
            </w:r>
            <w:r>
              <w:rPr>
                <w:rFonts w:hint="eastAsia" w:ascii="Times New Roman" w:hAnsi="Times New Roman" w:eastAsia="仿宋" w:cs="Times New Roman"/>
                <w:color w:val="auto"/>
                <w:szCs w:val="21"/>
                <w:lang w:val="en-US" w:eastAsia="zh-CN"/>
              </w:rPr>
              <w:t>6.59km，新增治理河道总长1.17km</w:t>
            </w:r>
          </w:p>
        </w:tc>
      </w:tr>
      <w:tr>
        <w:tblPrEx>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7</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总投资</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kern w:val="0"/>
                <w:szCs w:val="21"/>
                <w:lang w:val="en-US" w:eastAsia="zh-CN" w:bidi="ar"/>
              </w:rPr>
              <w:t>1963.79</w:t>
            </w:r>
            <w:r>
              <w:rPr>
                <w:rFonts w:hint="eastAsia" w:ascii="Times New Roman" w:hAnsi="Times New Roman" w:eastAsia="仿宋" w:cs="Times New Roman"/>
                <w:color w:val="auto"/>
                <w:kern w:val="0"/>
                <w:szCs w:val="21"/>
                <w:lang w:bidi="ar"/>
              </w:rPr>
              <w:t>万元</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土建投资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kern w:val="0"/>
                <w:szCs w:val="21"/>
                <w:lang w:val="en-US" w:eastAsia="zh-CN" w:bidi="ar"/>
              </w:rPr>
              <w:t>1579.97</w:t>
            </w:r>
            <w:r>
              <w:rPr>
                <w:rFonts w:ascii="Times New Roman" w:hAnsi="Times New Roman" w:eastAsia="仿宋" w:cs="Times New Roman"/>
                <w:color w:val="auto"/>
                <w:kern w:val="0"/>
                <w:szCs w:val="21"/>
                <w:lang w:bidi="ar"/>
              </w:rPr>
              <w:t>万元</w:t>
            </w:r>
          </w:p>
        </w:tc>
      </w:tr>
      <w:tr>
        <w:tblPrEx>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8</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建设期</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szCs w:val="21"/>
                <w:lang w:eastAsia="zh-CN"/>
              </w:rPr>
            </w:pPr>
            <w:r>
              <w:rPr>
                <w:rFonts w:ascii="Times New Roman" w:hAnsi="Times New Roman" w:eastAsia="仿宋" w:cs="Times New Roman"/>
                <w:color w:val="auto"/>
                <w:kern w:val="0"/>
                <w:szCs w:val="21"/>
                <w:lang w:bidi="ar"/>
              </w:rPr>
              <w:t>工程于201</w:t>
            </w:r>
            <w:r>
              <w:rPr>
                <w:rFonts w:hint="eastAsia" w:ascii="Times New Roman" w:hAnsi="Times New Roman" w:eastAsia="仿宋" w:cs="Times New Roman"/>
                <w:color w:val="auto"/>
                <w:kern w:val="0"/>
                <w:szCs w:val="21"/>
                <w:lang w:val="en-US" w:eastAsia="zh-CN" w:bidi="ar"/>
              </w:rPr>
              <w:t>9</w:t>
            </w:r>
            <w:r>
              <w:rPr>
                <w:rFonts w:ascii="Times New Roman" w:hAnsi="Times New Roman" w:eastAsia="仿宋" w:cs="Times New Roman"/>
                <w:color w:val="auto"/>
                <w:kern w:val="0"/>
                <w:szCs w:val="21"/>
                <w:lang w:bidi="ar"/>
              </w:rPr>
              <w:t>年</w:t>
            </w:r>
            <w:r>
              <w:rPr>
                <w:rFonts w:hint="eastAsia" w:ascii="Times New Roman" w:hAnsi="Times New Roman" w:eastAsia="仿宋" w:cs="Times New Roman"/>
                <w:color w:val="auto"/>
                <w:kern w:val="0"/>
                <w:szCs w:val="21"/>
                <w:lang w:val="en-US" w:eastAsia="zh-CN" w:bidi="ar"/>
              </w:rPr>
              <w:t>11</w:t>
            </w:r>
            <w:r>
              <w:rPr>
                <w:rFonts w:ascii="Times New Roman" w:hAnsi="Times New Roman" w:eastAsia="仿宋" w:cs="Times New Roman"/>
                <w:color w:val="auto"/>
                <w:kern w:val="0"/>
                <w:szCs w:val="21"/>
                <w:lang w:bidi="ar"/>
              </w:rPr>
              <w:t>月开工，20</w:t>
            </w:r>
            <w:r>
              <w:rPr>
                <w:rFonts w:hint="eastAsia" w:ascii="Times New Roman" w:hAnsi="Times New Roman" w:eastAsia="仿宋" w:cs="Times New Roman"/>
                <w:color w:val="auto"/>
                <w:kern w:val="0"/>
                <w:szCs w:val="21"/>
                <w:lang w:val="en-US" w:eastAsia="zh-CN" w:bidi="ar"/>
              </w:rPr>
              <w:t>20</w:t>
            </w:r>
            <w:r>
              <w:rPr>
                <w:rFonts w:ascii="Times New Roman" w:hAnsi="Times New Roman" w:eastAsia="仿宋" w:cs="Times New Roman"/>
                <w:color w:val="auto"/>
                <w:kern w:val="0"/>
                <w:szCs w:val="21"/>
                <w:lang w:bidi="ar"/>
              </w:rPr>
              <w:t>年</w:t>
            </w:r>
            <w:r>
              <w:rPr>
                <w:rFonts w:hint="eastAsia" w:ascii="Times New Roman" w:hAnsi="Times New Roman" w:eastAsia="仿宋" w:cs="Times New Roman"/>
                <w:color w:val="auto"/>
                <w:kern w:val="0"/>
                <w:szCs w:val="21"/>
                <w:lang w:val="en-US" w:eastAsia="zh-CN" w:bidi="ar"/>
              </w:rPr>
              <w:t>6</w:t>
            </w:r>
            <w:r>
              <w:rPr>
                <w:rFonts w:ascii="Times New Roman" w:hAnsi="Times New Roman" w:eastAsia="仿宋" w:cs="Times New Roman"/>
                <w:color w:val="auto"/>
                <w:kern w:val="0"/>
                <w:szCs w:val="21"/>
                <w:lang w:bidi="ar"/>
              </w:rPr>
              <w:t>月建设完成，总工期8个月</w:t>
            </w:r>
          </w:p>
        </w:tc>
      </w:tr>
      <w:tr>
        <w:tblPrEx>
          <w:tblCellMar>
            <w:top w:w="15" w:type="dxa"/>
            <w:left w:w="15" w:type="dxa"/>
            <w:bottom w:w="15" w:type="dxa"/>
            <w:right w:w="15" w:type="dxa"/>
          </w:tblCellMar>
        </w:tblPrEx>
        <w:trPr>
          <w:trHeight w:val="42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二、项目组成及主要技术指标</w:t>
            </w:r>
          </w:p>
        </w:tc>
      </w:tr>
      <w:tr>
        <w:tblPrEx>
          <w:tblCellMar>
            <w:top w:w="15" w:type="dxa"/>
            <w:left w:w="15" w:type="dxa"/>
            <w:bottom w:w="15" w:type="dxa"/>
            <w:right w:w="15" w:type="dxa"/>
          </w:tblCellMar>
        </w:tblPrEx>
        <w:trPr>
          <w:trHeight w:val="316"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项目组成</w:t>
            </w:r>
          </w:p>
        </w:tc>
        <w:tc>
          <w:tcPr>
            <w:tcW w:w="2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占地面积（hm</w:t>
            </w:r>
            <w:r>
              <w:rPr>
                <w:rFonts w:ascii="Times New Roman" w:hAnsi="Times New Roman" w:eastAsia="仿宋" w:cs="Times New Roman"/>
                <w:color w:val="auto"/>
                <w:kern w:val="0"/>
                <w:szCs w:val="21"/>
                <w:vertAlign w:val="superscript"/>
                <w:lang w:bidi="ar"/>
              </w:rPr>
              <w:t>2</w:t>
            </w:r>
            <w:r>
              <w:rPr>
                <w:rFonts w:ascii="Times New Roman" w:hAnsi="Times New Roman" w:eastAsia="仿宋" w:cs="Times New Roman"/>
                <w:color w:val="auto"/>
                <w:kern w:val="0"/>
                <w:szCs w:val="21"/>
                <w:lang w:bidi="ar"/>
              </w:rPr>
              <w:t xml:space="preserve"> ）</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CellMar>
            <w:top w:w="15" w:type="dxa"/>
            <w:left w:w="15" w:type="dxa"/>
            <w:bottom w:w="15" w:type="dxa"/>
            <w:right w:w="15" w:type="dxa"/>
          </w:tblCellMar>
        </w:tblPrEx>
        <w:trPr>
          <w:trHeight w:val="286"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永久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临时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小计</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渠道工程区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0.92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0.92</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隧洞工程区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0.19</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0.19</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大坝加固区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0.80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0.80</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河道治理区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0.48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0.81</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施工临时道路区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1.75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1.75</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临时堆土场区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0.20</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合计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2.39</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4.67</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三、项目土石方挖填工程量（万 m</w:t>
            </w:r>
            <w:r>
              <w:rPr>
                <w:rFonts w:ascii="Times New Roman" w:hAnsi="Times New Roman" w:eastAsia="仿宋" w:cs="Times New Roman"/>
                <w:color w:val="auto"/>
                <w:kern w:val="0"/>
                <w:szCs w:val="21"/>
                <w:vertAlign w:val="superscript"/>
                <w:lang w:bidi="ar"/>
              </w:rPr>
              <w:t xml:space="preserve"> 3</w:t>
            </w:r>
            <w:r>
              <w:rPr>
                <w:rFonts w:ascii="Times New Roman" w:hAnsi="Times New Roman" w:eastAsia="仿宋" w:cs="Times New Roman"/>
                <w:color w:val="auto"/>
                <w:kern w:val="0"/>
                <w:szCs w:val="21"/>
                <w:lang w:bidi="ar"/>
              </w:rPr>
              <w:t xml:space="preserve"> ）</w:t>
            </w: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项目组成</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挖方</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填方</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调出</w:t>
            </w:r>
            <w:r>
              <w:rPr>
                <w:rFonts w:hint="eastAsia" w:ascii="Times New Roman" w:hAnsi="Times New Roman" w:eastAsia="仿宋" w:cs="Times New Roman"/>
                <w:color w:val="auto"/>
                <w:kern w:val="0"/>
                <w:szCs w:val="21"/>
                <w:lang w:bidi="ar"/>
              </w:rPr>
              <w:t>/调入</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借方</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弃渣</w:t>
            </w:r>
          </w:p>
        </w:tc>
      </w:tr>
      <w:tr>
        <w:tblPrEx>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eastAsia="zh-CN" w:bidi="ar"/>
              </w:rPr>
              <w:t>渠道工程区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4.28</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3.85</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0.43</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eastAsia="zh-CN" w:bidi="ar"/>
              </w:rPr>
              <w:t>隧洞工程区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0.22</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0.22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大坝加固区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0.04</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0.04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szCs w:val="21"/>
                <w:lang w:eastAsia="zh-CN"/>
              </w:rPr>
              <w:t>河道治理区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2.35</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2.35</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bookmarkStart w:id="6" w:name="_Toc46757734"/>
            <w:bookmarkStart w:id="7" w:name="_Toc5960"/>
            <w:r>
              <w:rPr>
                <w:rFonts w:hint="eastAsia" w:ascii="Times New Roman" w:hAnsi="Times New Roman" w:eastAsia="仿宋" w:cs="Times New Roman"/>
                <w:color w:val="auto"/>
                <w:kern w:val="0"/>
                <w:szCs w:val="21"/>
                <w:lang w:eastAsia="zh-CN" w:bidi="ar"/>
              </w:rPr>
              <w:t>施工临时道路区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0.49</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0.92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0.43</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eastAsia="zh-CN" w:bidi="ar"/>
              </w:rPr>
              <w:t>临时堆土场区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合计</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7.38</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7.38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bl>
    <w:p>
      <w:pPr>
        <w:spacing w:line="360" w:lineRule="auto"/>
        <w:jc w:val="left"/>
        <w:outlineLvl w:val="1"/>
        <w:rPr>
          <w:rFonts w:ascii="Times New Roman" w:hAnsi="Times New Roman" w:eastAsia="仿宋" w:cs="Times New Roman"/>
          <w:b/>
          <w:bCs/>
          <w:color w:val="auto"/>
          <w:sz w:val="30"/>
          <w:szCs w:val="30"/>
        </w:rPr>
      </w:pPr>
      <w:r>
        <w:rPr>
          <w:rFonts w:ascii="Times New Roman" w:hAnsi="Times New Roman" w:eastAsia="仿宋" w:cs="Times New Roman"/>
          <w:b/>
          <w:bCs/>
          <w:color w:val="auto"/>
          <w:sz w:val="30"/>
          <w:szCs w:val="30"/>
        </w:rPr>
        <w:t>1.2</w:t>
      </w:r>
      <w:r>
        <w:rPr>
          <w:rFonts w:hint="eastAsia" w:ascii="Times New Roman" w:hAnsi="Times New Roman" w:eastAsia="仿宋" w:cs="Times New Roman"/>
          <w:b/>
          <w:bCs/>
          <w:color w:val="auto"/>
          <w:sz w:val="30"/>
          <w:szCs w:val="30"/>
        </w:rPr>
        <w:t xml:space="preserve">  </w:t>
      </w:r>
      <w:r>
        <w:rPr>
          <w:rFonts w:ascii="Times New Roman" w:hAnsi="Times New Roman" w:eastAsia="仿宋" w:cs="Times New Roman"/>
          <w:b/>
          <w:bCs/>
          <w:color w:val="auto"/>
          <w:sz w:val="30"/>
          <w:szCs w:val="30"/>
        </w:rPr>
        <w:t>项目区概况</w:t>
      </w:r>
      <w:bookmarkEnd w:id="6"/>
      <w:bookmarkEnd w:id="7"/>
    </w:p>
    <w:p>
      <w:pPr>
        <w:spacing w:line="360" w:lineRule="auto"/>
        <w:jc w:val="left"/>
        <w:rPr>
          <w:rFonts w:ascii="Times New Roman" w:hAnsi="Times New Roman" w:eastAsia="仿宋" w:cs="Times New Roman"/>
          <w:b/>
          <w:bCs/>
          <w:color w:val="auto"/>
          <w:sz w:val="24"/>
        </w:rPr>
      </w:pPr>
      <w:r>
        <w:rPr>
          <w:rFonts w:ascii="Times New Roman" w:hAnsi="Times New Roman" w:eastAsia="仿宋" w:cs="Times New Roman"/>
          <w:b/>
          <w:bCs/>
          <w:color w:val="auto"/>
          <w:sz w:val="24"/>
        </w:rPr>
        <w:t>1.2.1 自然条件</w:t>
      </w:r>
    </w:p>
    <w:p>
      <w:pPr>
        <w:spacing w:line="360" w:lineRule="auto"/>
        <w:ind w:firstLine="480" w:firstLineChars="200"/>
        <w:jc w:val="left"/>
        <w:rPr>
          <w:rFonts w:ascii="Times New Roman" w:hAnsi="Times New Roman" w:eastAsia="仿宋" w:cs="Times New Roman"/>
          <w:color w:val="auto"/>
          <w:kern w:val="0"/>
          <w:sz w:val="24"/>
        </w:rPr>
      </w:pPr>
      <w:r>
        <w:rPr>
          <w:rFonts w:ascii="Times New Roman" w:hAnsi="Times New Roman" w:eastAsia="仿宋" w:cs="Times New Roman"/>
          <w:color w:val="auto"/>
          <w:sz w:val="24"/>
        </w:rPr>
        <w:t>a</w:t>
      </w:r>
      <w:r>
        <w:rPr>
          <w:rFonts w:ascii="Times New Roman" w:hAnsi="Times New Roman" w:eastAsia="仿宋" w:cs="Times New Roman"/>
          <w:color w:val="auto"/>
          <w:kern w:val="0"/>
          <w:sz w:val="24"/>
        </w:rPr>
        <w:t>）地貌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项目区地貌属岩溶峰丛洼地地貌，山头最大高程为416m，地势最低处200m，高差216m，总体地势北西高南东低。岩溶作用北部最强烈，岩溶以峰林</w:t>
      </w:r>
      <w:r>
        <w:rPr>
          <w:rFonts w:hint="default" w:ascii="Times New Roman" w:hAnsi="Times New Roman" w:eastAsia="仿宋" w:cs="Times New Roman"/>
          <w:color w:val="auto"/>
          <w:kern w:val="0"/>
          <w:sz w:val="24"/>
          <w:szCs w:val="24"/>
          <w:lang w:val="en-US" w:eastAsia="zh-CN" w:bidi="ar-SA"/>
        </w:rPr>
        <w:t>、</w:t>
      </w:r>
      <w:r>
        <w:rPr>
          <w:rFonts w:hint="eastAsia" w:ascii="Times New Roman" w:hAnsi="Times New Roman" w:eastAsia="仿宋" w:cs="Times New Roman"/>
          <w:color w:val="auto"/>
          <w:kern w:val="0"/>
          <w:sz w:val="24"/>
          <w:szCs w:val="24"/>
          <w:lang w:val="en-US" w:eastAsia="zh-CN" w:bidi="ar-SA"/>
        </w:rPr>
        <w:t>岩溶洼地为主，地下河横穿北部地区，并分布大量落水洞及地下河天窗等。</w:t>
      </w:r>
    </w:p>
    <w:p>
      <w:pPr>
        <w:pStyle w:val="2"/>
        <w:ind w:firstLine="480"/>
        <w:rPr>
          <w:rFonts w:ascii="Times New Roman" w:hAnsi="Times New Roman" w:eastAsia="仿宋" w:cs="Times New Roman"/>
          <w:color w:val="auto"/>
          <w:kern w:val="0"/>
          <w:sz w:val="24"/>
        </w:rPr>
      </w:pPr>
      <w:r>
        <w:rPr>
          <w:rFonts w:hint="eastAsia" w:ascii="Times New Roman" w:hAnsi="Times New Roman" w:eastAsia="仿宋" w:cs="Times New Roman"/>
          <w:color w:val="auto"/>
          <w:kern w:val="0"/>
          <w:sz w:val="24"/>
        </w:rPr>
        <w:t>b）地质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auto"/>
          <w:kern w:val="0"/>
          <w:sz w:val="24"/>
          <w:lang w:val="en-US" w:eastAsia="zh-CN"/>
        </w:rPr>
      </w:pPr>
      <w:r>
        <w:rPr>
          <w:rFonts w:hint="eastAsia" w:ascii="Times New Roman" w:hAnsi="Times New Roman" w:eastAsia="仿宋" w:cs="Times New Roman"/>
          <w:color w:val="auto"/>
          <w:kern w:val="0"/>
          <w:sz w:val="24"/>
          <w:lang w:eastAsia="zh-CN"/>
        </w:rPr>
        <w:t>项目区大地构造属新华夏大地构造，构造运动影响轻微，地层走向北东，倾向南东，倾角</w:t>
      </w:r>
      <w:r>
        <w:rPr>
          <w:rFonts w:hint="eastAsia" w:ascii="Times New Roman" w:hAnsi="Times New Roman" w:eastAsia="仿宋" w:cs="Times New Roman"/>
          <w:color w:val="auto"/>
          <w:kern w:val="0"/>
          <w:sz w:val="24"/>
          <w:lang w:val="en-US" w:eastAsia="zh-CN"/>
        </w:rPr>
        <w:t>5—15°，为简单单斜构造。区域发现多条东北向断层，位于工程区北部上寨村北侧及大坝村附近，根据区域地质资料，本区地质构造格局在晚古生代加里东运动以前已经成型，加里东运动以后活动不明显，区域上亦无活动性断层存在。根据《中国地震动参数区划图》GB18306-2015，项目区地震动峰值加速度等于0.05g，地震基本烈度值相当于</w:t>
      </w:r>
      <w:r>
        <w:rPr>
          <w:rFonts w:hint="eastAsia" w:ascii="仿宋" w:hAnsi="仿宋" w:eastAsia="仿宋" w:cs="仿宋"/>
          <w:color w:val="auto"/>
          <w:kern w:val="0"/>
          <w:sz w:val="24"/>
          <w:lang w:val="en-US" w:eastAsia="zh-CN"/>
        </w:rPr>
        <w:t>Ⅵ</w:t>
      </w:r>
      <w:r>
        <w:rPr>
          <w:rFonts w:hint="eastAsia" w:ascii="Times New Roman" w:hAnsi="Times New Roman" w:eastAsia="仿宋" w:cs="Times New Roman"/>
          <w:color w:val="auto"/>
          <w:kern w:val="0"/>
          <w:sz w:val="24"/>
          <w:lang w:val="en-US" w:eastAsia="zh-CN"/>
        </w:rPr>
        <w:t>度，区域构造稳定性良好。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auto"/>
          <w:kern w:val="0"/>
          <w:sz w:val="24"/>
          <w:lang w:val="en-US" w:eastAsia="zh-CN"/>
        </w:rPr>
      </w:pPr>
      <w:r>
        <w:rPr>
          <w:rFonts w:hint="eastAsia" w:ascii="Times New Roman" w:hAnsi="Times New Roman" w:eastAsia="仿宋" w:cs="Times New Roman"/>
          <w:color w:val="auto"/>
          <w:kern w:val="0"/>
          <w:sz w:val="24"/>
          <w:lang w:val="en-US" w:eastAsia="zh-CN"/>
        </w:rPr>
        <w:t>区内发育的地层有石灰系（C）、二叠系（P）、及第四系（Q），其中第四系（Q）残坡积层（Qel）为可塑、硬塑状粉质粘土及粘土，主要分布在岩溶洼地、谷地及山脚地带，冲积层（Qal）一般为二元结构，上部为粘土及粉质粘土，下部为砂砾石层。主要分布在河床及其两侧漫滩和阶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default"/>
          <w:lang w:val="en-US" w:eastAsia="zh-CN"/>
        </w:rPr>
      </w:pPr>
      <w:r>
        <w:rPr>
          <w:rFonts w:hint="eastAsia" w:ascii="Times New Roman" w:hAnsi="Times New Roman" w:eastAsia="仿宋" w:cs="Times New Roman"/>
          <w:color w:val="auto"/>
          <w:kern w:val="0"/>
          <w:sz w:val="24"/>
          <w:lang w:val="en-US" w:eastAsia="zh-CN"/>
        </w:rPr>
        <w:t>地下水类型主要有碳酸盐岩区岩溶裂隙洞水、松散覆盖层孔隙水二类，地下水来源主要为大气降水、地表水及上部孔隙水，项目区涉及的地下河为流河地下河马甲支流，其与地表水的关系十分密切、切转化迅速、地下水动态变化较大，其特点是地下水文网发育强烈，地表水文网不完善，致使双寨涝区无地表水排泄，地下河系占主导地位。</w:t>
      </w:r>
    </w:p>
    <w:p>
      <w:pPr>
        <w:spacing w:line="360"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c</w:t>
      </w:r>
      <w:r>
        <w:rPr>
          <w:rFonts w:ascii="Times New Roman" w:hAnsi="Times New Roman" w:eastAsia="仿宋" w:cs="Times New Roman"/>
          <w:color w:val="auto"/>
          <w:sz w:val="24"/>
        </w:rPr>
        <w:t xml:space="preserve">）气象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本流域气候属亚热带季风气候区，气候温和，雨量充沛。根据流域附近的罗城气象站资料统计（1957年建站至今），年平均降雨量为1543mm，多年平均气温为19.4℃，年蒸发量1464mm，历年平均风速1.8m/s，最大风速24m/s，年日照时数达1270h，≥10℃年有效积温6125℃，无霜期长达358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经主体水文计算工程区各时段设计暴雨成果表见下表：</w:t>
      </w:r>
    </w:p>
    <w:p>
      <w:pPr>
        <w:pStyle w:val="2"/>
        <w:ind w:firstLine="482" w:firstLineChars="200"/>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表1.2-1                   各时段设计暴雨成果表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8"/>
        <w:gridCol w:w="963"/>
        <w:gridCol w:w="878"/>
        <w:gridCol w:w="878"/>
        <w:gridCol w:w="878"/>
        <w:gridCol w:w="878"/>
        <w:gridCol w:w="878"/>
        <w:gridCol w:w="883"/>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9"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项目</w:t>
            </w:r>
          </w:p>
        </w:tc>
        <w:tc>
          <w:tcPr>
            <w:tcW w:w="798"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暴雨时段</w:t>
            </w:r>
          </w:p>
        </w:tc>
        <w:tc>
          <w:tcPr>
            <w:tcW w:w="963"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均值（mm）</w:t>
            </w:r>
          </w:p>
        </w:tc>
        <w:tc>
          <w:tcPr>
            <w:tcW w:w="878"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Cv</w:t>
            </w:r>
          </w:p>
        </w:tc>
        <w:tc>
          <w:tcPr>
            <w:tcW w:w="878"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Cv/Cs</w:t>
            </w:r>
          </w:p>
        </w:tc>
        <w:tc>
          <w:tcPr>
            <w:tcW w:w="5017" w:type="dxa"/>
            <w:gridSpan w:val="6"/>
            <w:noWrap w:val="0"/>
            <w:vAlign w:val="top"/>
          </w:tcPr>
          <w:p>
            <w:pPr>
              <w:jc w:val="center"/>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9" w:type="dxa"/>
            <w:vMerge w:val="continue"/>
            <w:noWrap w:val="0"/>
            <w:vAlign w:val="center"/>
          </w:tcPr>
          <w:p>
            <w:pPr>
              <w:jc w:val="center"/>
            </w:pPr>
          </w:p>
        </w:tc>
        <w:tc>
          <w:tcPr>
            <w:tcW w:w="798" w:type="dxa"/>
            <w:vMerge w:val="continue"/>
            <w:noWrap w:val="0"/>
            <w:vAlign w:val="center"/>
          </w:tcPr>
          <w:p>
            <w:pPr>
              <w:jc w:val="center"/>
            </w:pPr>
          </w:p>
        </w:tc>
        <w:tc>
          <w:tcPr>
            <w:tcW w:w="963" w:type="dxa"/>
            <w:vMerge w:val="continue"/>
            <w:noWrap w:val="0"/>
            <w:vAlign w:val="top"/>
          </w:tcPr>
          <w:p>
            <w:pPr>
              <w:jc w:val="center"/>
            </w:pPr>
          </w:p>
        </w:tc>
        <w:tc>
          <w:tcPr>
            <w:tcW w:w="878" w:type="dxa"/>
            <w:vMerge w:val="continue"/>
            <w:noWrap w:val="0"/>
            <w:vAlign w:val="top"/>
          </w:tcPr>
          <w:p>
            <w:pPr>
              <w:jc w:val="center"/>
            </w:pPr>
          </w:p>
        </w:tc>
        <w:tc>
          <w:tcPr>
            <w:tcW w:w="878" w:type="dxa"/>
            <w:vMerge w:val="continue"/>
            <w:noWrap w:val="0"/>
            <w:vAlign w:val="top"/>
          </w:tcPr>
          <w:p>
            <w:pPr>
              <w:jc w:val="center"/>
            </w:pP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1.0</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3.33</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5</w:t>
            </w:r>
          </w:p>
        </w:tc>
        <w:tc>
          <w:tcPr>
            <w:tcW w:w="88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10</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20</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罗城气象站（推荐）</w:t>
            </w:r>
          </w:p>
        </w:tc>
        <w:tc>
          <w:tcPr>
            <w:tcW w:w="79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1h</w:t>
            </w:r>
          </w:p>
        </w:tc>
        <w:tc>
          <w:tcPr>
            <w:tcW w:w="96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51.0</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0.4</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3.5</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117.7</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99.4</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90.6</w:t>
            </w:r>
          </w:p>
        </w:tc>
        <w:tc>
          <w:tcPr>
            <w:tcW w:w="88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78.1</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65.4</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vMerge w:val="continue"/>
            <w:noWrap w:val="0"/>
            <w:vAlign w:val="top"/>
          </w:tcPr>
          <w:p>
            <w:pPr>
              <w:jc w:val="center"/>
              <w:rPr>
                <w:rFonts w:hint="default" w:ascii="Times New Roman" w:hAnsi="Times New Roman" w:eastAsia="仿宋" w:cs="Times New Roman"/>
                <w:sz w:val="21"/>
                <w:szCs w:val="21"/>
                <w:vertAlign w:val="baseline"/>
                <w:lang w:val="en-US" w:eastAsia="zh-CN"/>
              </w:rPr>
            </w:pPr>
          </w:p>
        </w:tc>
        <w:tc>
          <w:tcPr>
            <w:tcW w:w="79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6h</w:t>
            </w:r>
          </w:p>
        </w:tc>
        <w:tc>
          <w:tcPr>
            <w:tcW w:w="96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98.0</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0.44</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3.5</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241.6</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201.1</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182.1</w:t>
            </w:r>
          </w:p>
        </w:tc>
        <w:tc>
          <w:tcPr>
            <w:tcW w:w="88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155.4</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127.5</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vMerge w:val="continue"/>
            <w:noWrap w:val="0"/>
            <w:vAlign w:val="top"/>
          </w:tcPr>
          <w:p>
            <w:pPr>
              <w:jc w:val="center"/>
              <w:rPr>
                <w:rFonts w:hint="default" w:ascii="Times New Roman" w:hAnsi="Times New Roman" w:eastAsia="仿宋" w:cs="Times New Roman"/>
                <w:sz w:val="21"/>
                <w:szCs w:val="21"/>
                <w:vertAlign w:val="baseline"/>
                <w:lang w:val="en-US" w:eastAsia="zh-CN"/>
              </w:rPr>
            </w:pPr>
          </w:p>
        </w:tc>
        <w:tc>
          <w:tcPr>
            <w:tcW w:w="79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24h</w:t>
            </w:r>
          </w:p>
        </w:tc>
        <w:tc>
          <w:tcPr>
            <w:tcW w:w="96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125.0</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0.43</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3.5</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304.0</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253.5</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229.8</w:t>
            </w:r>
          </w:p>
        </w:tc>
        <w:tc>
          <w:tcPr>
            <w:tcW w:w="88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196.5</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162</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vMerge w:val="continue"/>
            <w:noWrap w:val="0"/>
            <w:vAlign w:val="top"/>
          </w:tcPr>
          <w:p>
            <w:pPr>
              <w:jc w:val="center"/>
              <w:rPr>
                <w:rFonts w:hint="default" w:ascii="Times New Roman" w:hAnsi="Times New Roman" w:eastAsia="仿宋" w:cs="Times New Roman"/>
                <w:sz w:val="21"/>
                <w:szCs w:val="21"/>
                <w:vertAlign w:val="baseline"/>
                <w:lang w:val="en-US" w:eastAsia="zh-CN"/>
              </w:rPr>
            </w:pPr>
          </w:p>
        </w:tc>
        <w:tc>
          <w:tcPr>
            <w:tcW w:w="79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3天</w:t>
            </w:r>
          </w:p>
        </w:tc>
        <w:tc>
          <w:tcPr>
            <w:tcW w:w="96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153</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0.47</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3.5</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398.5</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327.8</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294.4</w:t>
            </w:r>
          </w:p>
        </w:tc>
        <w:tc>
          <w:tcPr>
            <w:tcW w:w="88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248.4</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201.1</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134.3</w:t>
            </w:r>
          </w:p>
        </w:tc>
      </w:tr>
    </w:tbl>
    <w:p>
      <w:pPr>
        <w:ind w:firstLine="476" w:firstLineChars="200"/>
        <w:jc w:val="left"/>
        <w:rPr>
          <w:rFonts w:ascii="Times New Roman" w:hAnsi="Times New Roman" w:eastAsia="仿宋" w:cs="Times New Roman"/>
          <w:color w:val="auto"/>
          <w:sz w:val="24"/>
        </w:rPr>
      </w:pPr>
      <w:r>
        <w:rPr>
          <w:rFonts w:ascii="Times New Roman" w:hAnsi="Times New Roman" w:eastAsia="Times New Roman" w:cs="Times New Roman"/>
          <w:color w:val="auto"/>
          <w:spacing w:val="-1"/>
          <w:sz w:val="24"/>
        </w:rPr>
        <w:t>c</w:t>
      </w:r>
      <w:r>
        <w:rPr>
          <w:rFonts w:ascii="Times New Roman" w:hAnsi="Times New Roman" w:eastAsia="仿宋" w:cs="Times New Roman"/>
          <w:color w:val="auto"/>
          <w:sz w:val="24"/>
        </w:rPr>
        <w:t>）水文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项目区地表河流主要涉及罗城河，罗城河发源于罗城县东门镇中石村白坝水库库尾，河源高程450~600m，流经东门镇的凤梧村</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县城</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古耀村后进入四把镇，于石门村纳入龙潭溪之后流经双寨</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地良，在天塘潜入地下伏流，进入伏流后有两个通道，一是经底层通道向西南伏流，在宜州区刘三姐镇流河出流汇入龙江左岸支流东小江，二是经上层通道向东南伏流，在四把镇地门村山脚溶洞出流后，沿中和河在地表流经大坝</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良伞等地，最后在宜州区刘三姐镇中和村绘入龙江，由于地下通道过流能力有限，四把镇双寨~天塘一带时常受涝。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中和河是龙江河的一级支流，发源于柳城县冲脉镇北面的古岳村附近，自东向西流经罗城县冲峝</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上甫等村屯至宜州市龙岸村与北支地门河汇合，向南约3km有三合支流从左岸汇入，汇合后流经新甫</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中和</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山脚等村屯于江口村附近汇入龙江干流。中和河全长28.4km，流域面积197km</w:t>
      </w:r>
      <w:r>
        <w:rPr>
          <w:rFonts w:hint="eastAsia" w:ascii="Times New Roman" w:hAnsi="Times New Roman" w:eastAsia="仿宋" w:cs="Times New Roman"/>
          <w:color w:val="000000"/>
          <w:sz w:val="24"/>
          <w:szCs w:val="24"/>
          <w:vertAlign w:val="superscript"/>
          <w:lang w:val="en-US" w:eastAsia="zh-CN"/>
        </w:rPr>
        <w:t>2</w:t>
      </w:r>
      <w:r>
        <w:rPr>
          <w:rFonts w:hint="eastAsia" w:ascii="Times New Roman" w:hAnsi="Times New Roman" w:eastAsia="仿宋" w:cs="Times New Roman"/>
          <w:color w:val="000000"/>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1994年6月罗城河伏流进口段双寨村特大洪涝灾害后，实施了双寨排涝工程，该工程通过排涝隧洞将罗城河洪水排往南边的中和河，隧洞设计最大过流能力47m</w:t>
      </w:r>
      <w:r>
        <w:rPr>
          <w:rFonts w:hint="eastAsia" w:ascii="Times New Roman" w:hAnsi="Times New Roman" w:eastAsia="仿宋" w:cs="Times New Roman"/>
          <w:color w:val="000000"/>
          <w:sz w:val="24"/>
          <w:szCs w:val="24"/>
          <w:vertAlign w:val="superscript"/>
          <w:lang w:val="en-US" w:eastAsia="zh-CN"/>
        </w:rPr>
        <w:t>3</w:t>
      </w:r>
      <w:r>
        <w:rPr>
          <w:rFonts w:hint="eastAsia" w:ascii="Times New Roman" w:hAnsi="Times New Roman" w:eastAsia="仿宋" w:cs="Times New Roman"/>
          <w:color w:val="000000"/>
          <w:sz w:val="24"/>
          <w:szCs w:val="24"/>
          <w:lang w:val="en-US" w:eastAsia="zh-CN"/>
        </w:rPr>
        <w:t>/s。即在平水期河枯水期，罗城河径流全部汇入东小江，罗城河与中和河是两个不同的流域。洪水期罗城河洪水通过双寨排涝工程排入中和河，实际上形成了洪水期罗城河与中和河的连通。由于汇入中和河段的罗城河流域面积达203km</w:t>
      </w:r>
      <w:r>
        <w:rPr>
          <w:rFonts w:hint="eastAsia" w:ascii="Times New Roman" w:hAnsi="Times New Roman" w:eastAsia="仿宋" w:cs="Times New Roman"/>
          <w:color w:val="000000"/>
          <w:sz w:val="24"/>
          <w:szCs w:val="24"/>
          <w:vertAlign w:val="superscript"/>
          <w:lang w:val="en-US" w:eastAsia="zh-CN"/>
        </w:rPr>
        <w:t>2</w:t>
      </w:r>
      <w:r>
        <w:rPr>
          <w:rFonts w:hint="eastAsia" w:ascii="Times New Roman" w:hAnsi="Times New Roman" w:eastAsia="仿宋" w:cs="Times New Roman"/>
          <w:color w:val="000000"/>
          <w:sz w:val="24"/>
          <w:szCs w:val="24"/>
          <w:lang w:val="en-US" w:eastAsia="zh-CN"/>
        </w:rPr>
        <w:t>，而以下河段为地下伏流段，无洪涝灾害。</w:t>
      </w:r>
    </w:p>
    <w:p>
      <w:pPr>
        <w:pStyle w:val="7"/>
        <w:ind w:firstLine="480"/>
        <w:rPr>
          <w:rFonts w:eastAsia="仿宋"/>
          <w:color w:val="auto"/>
          <w:spacing w:val="0"/>
          <w:szCs w:val="24"/>
        </w:rPr>
      </w:pPr>
      <w:r>
        <w:rPr>
          <w:rFonts w:eastAsia="Times New Roman"/>
          <w:color w:val="auto"/>
          <w:spacing w:val="0"/>
          <w:szCs w:val="24"/>
        </w:rPr>
        <w:t>d</w:t>
      </w:r>
      <w:r>
        <w:rPr>
          <w:rFonts w:eastAsia="仿宋"/>
          <w:color w:val="auto"/>
          <w:spacing w:val="0"/>
          <w:szCs w:val="24"/>
        </w:rPr>
        <w:t xml:space="preserve">）土壤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罗城境内自然土壤有红壤</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val="en-US" w:eastAsia="zh-CN"/>
        </w:rPr>
        <w:t>黄壤及石灰土等，项目区内以黄壤为主，</w:t>
      </w:r>
      <w:r>
        <w:rPr>
          <w:rFonts w:hint="eastAsia" w:ascii="Times New Roman" w:hAnsi="Times New Roman" w:eastAsia="仿宋" w:cs="Times New Roman"/>
          <w:color w:val="000000"/>
          <w:kern w:val="2"/>
          <w:sz w:val="24"/>
          <w:szCs w:val="24"/>
          <w:lang w:val="en-US" w:eastAsia="zh-CN" w:bidi="ar-SA"/>
        </w:rPr>
        <w:t>渠（河）道沿线岸坡上覆第四系坡残积粉质粘土，黄色，可塑或硬塑状，不均匀，局部夹少量砾石，表土厚度一般为0.2~0.5m。</w:t>
      </w:r>
    </w:p>
    <w:p>
      <w:pPr>
        <w:pStyle w:val="7"/>
        <w:ind w:firstLine="476"/>
        <w:rPr>
          <w:rFonts w:eastAsia="仿宋"/>
          <w:color w:val="auto"/>
          <w:spacing w:val="0"/>
          <w:szCs w:val="24"/>
        </w:rPr>
      </w:pPr>
      <w:r>
        <w:rPr>
          <w:rFonts w:eastAsia="Times New Roman"/>
          <w:color w:val="auto"/>
          <w:spacing w:val="-1"/>
          <w:szCs w:val="24"/>
        </w:rPr>
        <w:t>e</w:t>
      </w:r>
      <w:r>
        <w:rPr>
          <w:rFonts w:eastAsia="仿宋"/>
          <w:color w:val="auto"/>
          <w:spacing w:val="0"/>
          <w:szCs w:val="24"/>
        </w:rPr>
        <w:t>）植被</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项目区属亚热带常绿阔叶林区，区域内植被发育较好，以人工经济林</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val="en-US" w:eastAsia="zh-CN"/>
        </w:rPr>
        <w:t>荒草地和次生灌木林居多，人工林以桉树林为主其次为马尾松林，荒地上生长着许多南方常见植被，如白茅</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val="en-US" w:eastAsia="zh-CN"/>
        </w:rPr>
        <w:t>铁芒萁</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val="en-US" w:eastAsia="zh-CN"/>
        </w:rPr>
        <w:t>蕨类植物</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val="en-US" w:eastAsia="zh-CN"/>
        </w:rPr>
        <w:t>桃金娘等，林草覆盖率约为75%。</w:t>
      </w:r>
    </w:p>
    <w:p>
      <w:pPr>
        <w:pStyle w:val="7"/>
        <w:ind w:firstLine="0" w:firstLineChars="0"/>
        <w:rPr>
          <w:rFonts w:eastAsia="仿宋"/>
          <w:b/>
          <w:bCs/>
          <w:color w:val="auto"/>
          <w:spacing w:val="0"/>
          <w:position w:val="-1"/>
          <w:szCs w:val="24"/>
        </w:rPr>
      </w:pPr>
      <w:r>
        <w:rPr>
          <w:rFonts w:eastAsia="Times New Roman"/>
          <w:b/>
          <w:bCs/>
          <w:color w:val="auto"/>
          <w:spacing w:val="1"/>
          <w:position w:val="-1"/>
          <w:szCs w:val="24"/>
        </w:rPr>
        <w:t>1</w:t>
      </w:r>
      <w:r>
        <w:rPr>
          <w:rFonts w:eastAsia="Times New Roman"/>
          <w:b/>
          <w:bCs/>
          <w:color w:val="auto"/>
          <w:spacing w:val="0"/>
          <w:position w:val="-1"/>
          <w:szCs w:val="24"/>
        </w:rPr>
        <w:t>.2</w:t>
      </w:r>
      <w:r>
        <w:rPr>
          <w:rFonts w:eastAsia="Times New Roman"/>
          <w:b/>
          <w:bCs/>
          <w:color w:val="auto"/>
          <w:spacing w:val="-3"/>
          <w:position w:val="-1"/>
          <w:szCs w:val="24"/>
        </w:rPr>
        <w:t>.</w:t>
      </w:r>
      <w:r>
        <w:rPr>
          <w:rFonts w:eastAsia="Times New Roman"/>
          <w:b/>
          <w:bCs/>
          <w:color w:val="auto"/>
          <w:spacing w:val="0"/>
          <w:position w:val="-1"/>
          <w:szCs w:val="24"/>
        </w:rPr>
        <w:t>2</w:t>
      </w:r>
      <w:r>
        <w:rPr>
          <w:rFonts w:eastAsia="Times New Roman"/>
          <w:b/>
          <w:bCs/>
          <w:color w:val="auto"/>
          <w:spacing w:val="68"/>
          <w:position w:val="-1"/>
          <w:szCs w:val="24"/>
        </w:rPr>
        <w:t xml:space="preserve"> </w:t>
      </w:r>
      <w:r>
        <w:rPr>
          <w:rFonts w:eastAsia="仿宋"/>
          <w:b/>
          <w:bCs/>
          <w:color w:val="auto"/>
          <w:spacing w:val="2"/>
          <w:position w:val="-1"/>
          <w:szCs w:val="24"/>
        </w:rPr>
        <w:t>水</w:t>
      </w:r>
      <w:r>
        <w:rPr>
          <w:rFonts w:eastAsia="仿宋"/>
          <w:b/>
          <w:bCs/>
          <w:color w:val="auto"/>
          <w:spacing w:val="0"/>
          <w:position w:val="-1"/>
          <w:szCs w:val="24"/>
        </w:rPr>
        <w:t>土流</w:t>
      </w:r>
      <w:r>
        <w:rPr>
          <w:rFonts w:eastAsia="仿宋"/>
          <w:b/>
          <w:bCs/>
          <w:color w:val="auto"/>
          <w:spacing w:val="2"/>
          <w:position w:val="-1"/>
          <w:szCs w:val="24"/>
        </w:rPr>
        <w:t>失</w:t>
      </w:r>
      <w:r>
        <w:rPr>
          <w:rFonts w:eastAsia="仿宋"/>
          <w:b/>
          <w:bCs/>
          <w:color w:val="auto"/>
          <w:spacing w:val="0"/>
          <w:position w:val="-1"/>
          <w:szCs w:val="24"/>
        </w:rPr>
        <w:t>及水土保</w:t>
      </w:r>
      <w:r>
        <w:rPr>
          <w:rFonts w:eastAsia="仿宋"/>
          <w:b/>
          <w:bCs/>
          <w:color w:val="auto"/>
          <w:spacing w:val="2"/>
          <w:position w:val="-1"/>
          <w:szCs w:val="24"/>
        </w:rPr>
        <w:t>持</w:t>
      </w:r>
      <w:r>
        <w:rPr>
          <w:rFonts w:eastAsia="仿宋"/>
          <w:b/>
          <w:bCs/>
          <w:color w:val="auto"/>
          <w:spacing w:val="0"/>
          <w:position w:val="-1"/>
          <w:szCs w:val="24"/>
        </w:rPr>
        <w:t>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bookmarkStart w:id="8" w:name="_Toc25893"/>
      <w:bookmarkStart w:id="9" w:name="_Toc46757735"/>
      <w:r>
        <w:rPr>
          <w:rFonts w:hint="eastAsia" w:ascii="Times New Roman" w:hAnsi="Times New Roman" w:eastAsia="仿宋" w:cs="Times New Roman"/>
          <w:color w:val="000000"/>
          <w:sz w:val="24"/>
          <w:szCs w:val="24"/>
          <w:lang w:val="en-US" w:eastAsia="zh-CN"/>
        </w:rPr>
        <w:t>项目所在地水土流失现状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根据《水利部办公厅关于印发</w:t>
      </w:r>
      <w:r>
        <w:rPr>
          <w:rFonts w:hint="eastAsia" w:ascii="Times New Roman" w:hAnsi="Times New Roman" w:eastAsia="仿宋" w:cs="Times New Roman"/>
          <w:color w:val="000000"/>
          <w:sz w:val="24"/>
          <w:szCs w:val="24"/>
          <w:lang w:val="en-US" w:eastAsia="zh-CN"/>
        </w:rPr>
        <w:tab/>
      </w:r>
      <w:r>
        <w:rPr>
          <w:rFonts w:hint="eastAsia" w:ascii="Times New Roman" w:hAnsi="Times New Roman" w:eastAsia="仿宋" w:cs="Times New Roman"/>
          <w:color w:val="000000"/>
          <w:sz w:val="24"/>
          <w:szCs w:val="24"/>
          <w:lang w:val="en-US" w:eastAsia="zh-CN"/>
        </w:rPr>
        <w:t>＜全国水土保持规划国家级水土流失重点预防区和重点治理区复核划分成果＞的通知》（办水保[2013]188号）和《广西壮族自治区人民政府于划分我区水土流失重点预防区和重点治理区的通知》（桂政发[2017]5号），本项目所在的罗城县属柳江上游自治区级水土流失重点预防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项目所在地位于全国土壤侵蚀类型Ⅱ级划区中的西南土石山区，容许土壤流失量为500t/（</w:t>
      </w:r>
      <w:r>
        <w:rPr>
          <w:rFonts w:hint="default" w:ascii="Times New Roman" w:hAnsi="Times New Roman" w:eastAsia="仿宋" w:cs="Times New Roman"/>
          <w:color w:val="000000"/>
          <w:sz w:val="24"/>
          <w:szCs w:val="24"/>
          <w:lang w:val="en-US" w:eastAsia="zh-CN"/>
        </w:rPr>
        <w:t>km</w:t>
      </w:r>
      <w:r>
        <w:rPr>
          <w:rFonts w:hint="default" w:ascii="Times New Roman" w:hAnsi="Times New Roman" w:eastAsia="仿宋" w:cs="Times New Roman"/>
          <w:color w:val="000000"/>
          <w:sz w:val="24"/>
          <w:szCs w:val="24"/>
          <w:vertAlign w:val="superscript"/>
          <w:lang w:val="en-US" w:eastAsia="zh-CN"/>
        </w:rPr>
        <w:t>2</w:t>
      </w:r>
      <w:r>
        <w:rPr>
          <w:rFonts w:hint="default" w:ascii="Times New Roman" w:hAnsi="Times New Roman" w:eastAsia="仿宋" w:cs="Times New Roman"/>
          <w:color w:val="000000"/>
          <w:sz w:val="24"/>
          <w:szCs w:val="24"/>
          <w:lang w:val="en-US" w:eastAsia="zh-CN"/>
        </w:rPr>
        <w:t>·a</w:t>
      </w:r>
      <w:r>
        <w:rPr>
          <w:rFonts w:hint="eastAsia" w:ascii="Times New Roman" w:hAnsi="Times New Roman" w:eastAsia="仿宋" w:cs="Times New Roman"/>
          <w:color w:val="000000"/>
          <w:sz w:val="24"/>
          <w:szCs w:val="24"/>
          <w:lang w:val="en-US" w:eastAsia="zh-CN"/>
        </w:rPr>
        <w:t>）。项目区现有植被整体情况良好，水土流失以轻度水力侵蚀为主，根据2011年广西水利普查结果，罗城县土壤侵蚀分级面积统计见下表：</w:t>
      </w:r>
    </w:p>
    <w:p>
      <w:pPr>
        <w:pStyle w:val="2"/>
        <w:ind w:firstLine="480"/>
        <w:rPr>
          <w:rFonts w:hint="default"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表1.2-1                土壤侵蚀分级面积统计表               单位：km</w:t>
      </w:r>
      <w:r>
        <w:rPr>
          <w:rFonts w:hint="eastAsia" w:ascii="Times New Roman" w:hAnsi="Times New Roman" w:eastAsia="仿宋" w:cs="Times New Roman"/>
          <w:b/>
          <w:bCs/>
          <w:color w:val="000000"/>
          <w:sz w:val="24"/>
          <w:szCs w:val="24"/>
          <w:vertAlign w:val="superscript"/>
          <w:lang w:val="en-US" w:eastAsia="zh-CN"/>
        </w:rPr>
        <w:t>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7"/>
        <w:gridCol w:w="1327"/>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行政区划</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水蚀面积</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轻度</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中度</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强烈</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极强烈</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剧烈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326"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罗城县</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342.39</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163.95</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73.96</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47.91</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45.05</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326"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比例（%）</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100.00</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47.88</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21.60</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13.99</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13.16</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3.36</w:t>
            </w:r>
          </w:p>
        </w:tc>
      </w:tr>
    </w:tbl>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imes New Roman" w:hAnsi="Times New Roman" w:eastAsia="仿宋" w:cs="Times New Roman"/>
          <w:color w:val="00000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本工程未开工，项目建设区现状植被生长情况良好，通过对项目占地范围内进行调查分析，项目区占地类型为水田</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旱地</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林地</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荒地</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水域及水利设施用地，再根据项目区的地形地貌</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土地利用及植被等情况，结合《土壤侵蚀分类分级标准》（SL190-2007）中土壤水力侵蚀的强度分级标准，确定各个立地类型的土壤侵蚀模数。确定其原地貌平均土壤侵蚀模数背景值，详见下表：</w:t>
      </w:r>
    </w:p>
    <w:p>
      <w:pPr>
        <w:pStyle w:val="2"/>
        <w:numPr>
          <w:ilvl w:val="0"/>
          <w:numId w:val="0"/>
        </w:numPr>
        <w:ind w:leftChars="200"/>
        <w:rPr>
          <w:rFonts w:hint="default"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表1.2-2                项目区各地类土壤侵蚀情况表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09"/>
        <w:gridCol w:w="1125"/>
        <w:gridCol w:w="1561"/>
        <w:gridCol w:w="1750"/>
        <w:gridCol w:w="129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序号</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土地利用类型</w:t>
            </w:r>
          </w:p>
        </w:tc>
        <w:tc>
          <w:tcPr>
            <w:tcW w:w="1125"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坡度（</w:t>
            </w:r>
            <w:r>
              <w:rPr>
                <w:rFonts w:hint="eastAsia" w:ascii="仿宋" w:hAnsi="仿宋" w:eastAsia="仿宋" w:cs="仿宋"/>
                <w:color w:val="000000"/>
                <w:sz w:val="21"/>
                <w:szCs w:val="21"/>
                <w:vertAlign w:val="baseline"/>
                <w:lang w:val="en-US" w:eastAsia="zh-CN"/>
              </w:rPr>
              <w:t>°</w:t>
            </w:r>
            <w:r>
              <w:rPr>
                <w:rFonts w:hint="eastAsia" w:ascii="Times New Roman" w:hAnsi="Times New Roman" w:eastAsia="仿宋" w:cs="Times New Roman"/>
                <w:color w:val="000000"/>
                <w:sz w:val="21"/>
                <w:szCs w:val="21"/>
                <w:vertAlign w:val="baseline"/>
                <w:lang w:val="en-US" w:eastAsia="zh-CN"/>
              </w:rPr>
              <w:t>）</w:t>
            </w:r>
          </w:p>
        </w:tc>
        <w:tc>
          <w:tcPr>
            <w:tcW w:w="1561"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林草覆盖（%）</w:t>
            </w:r>
          </w:p>
        </w:tc>
        <w:tc>
          <w:tcPr>
            <w:tcW w:w="1750" w:type="dxa"/>
            <w:noWrap w:val="0"/>
            <w:vAlign w:val="center"/>
          </w:tcPr>
          <w:p>
            <w:pPr>
              <w:pStyle w:val="2"/>
              <w:numPr>
                <w:ilvl w:val="0"/>
                <w:numId w:val="0"/>
              </w:numPr>
              <w:spacing w:line="240" w:lineRule="auto"/>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平均土壤侵蚀强度</w:t>
            </w:r>
            <w:r>
              <w:rPr>
                <w:rFonts w:hint="eastAsia" w:ascii="宋体" w:hAnsi="宋体" w:eastAsia="宋体" w:cs="宋体"/>
                <w:color w:val="000000"/>
                <w:sz w:val="21"/>
                <w:szCs w:val="21"/>
                <w:vertAlign w:val="baseline"/>
                <w:lang w:val="en-US" w:eastAsia="zh-CN"/>
              </w:rPr>
              <w:t>[t/</w:t>
            </w:r>
            <w:r>
              <w:rPr>
                <w:rFonts w:hint="eastAsia" w:ascii="Times New Roman" w:hAnsi="Times New Roman" w:eastAsia="仿宋" w:cs="Times New Roman"/>
                <w:color w:val="000000"/>
                <w:sz w:val="21"/>
                <w:szCs w:val="21"/>
                <w:lang w:val="en-US" w:eastAsia="zh-CN"/>
              </w:rPr>
              <w:t>（</w:t>
            </w:r>
            <w:r>
              <w:rPr>
                <w:rFonts w:hint="default" w:ascii="Times New Roman" w:hAnsi="Times New Roman" w:eastAsia="仿宋" w:cs="Times New Roman"/>
                <w:color w:val="000000"/>
                <w:sz w:val="21"/>
                <w:szCs w:val="21"/>
                <w:lang w:val="en-US" w:eastAsia="zh-CN"/>
              </w:rPr>
              <w:t>km</w:t>
            </w:r>
            <w:r>
              <w:rPr>
                <w:rFonts w:hint="default" w:ascii="Times New Roman" w:hAnsi="Times New Roman" w:eastAsia="仿宋" w:cs="Times New Roman"/>
                <w:color w:val="000000"/>
                <w:sz w:val="21"/>
                <w:szCs w:val="21"/>
                <w:vertAlign w:val="superscript"/>
                <w:lang w:val="en-US" w:eastAsia="zh-CN"/>
              </w:rPr>
              <w:t>2</w:t>
            </w:r>
            <w:r>
              <w:rPr>
                <w:rFonts w:hint="default" w:ascii="Times New Roman" w:hAnsi="Times New Roman" w:eastAsia="仿宋" w:cs="Times New Roman"/>
                <w:color w:val="000000"/>
                <w:sz w:val="21"/>
                <w:szCs w:val="21"/>
                <w:lang w:val="en-US" w:eastAsia="zh-CN"/>
              </w:rPr>
              <w:t>·a</w:t>
            </w:r>
            <w:r>
              <w:rPr>
                <w:rFonts w:hint="eastAsia" w:ascii="Times New Roman" w:hAnsi="Times New Roman" w:eastAsia="仿宋" w:cs="Times New Roman"/>
                <w:color w:val="000000"/>
                <w:sz w:val="21"/>
                <w:szCs w:val="21"/>
                <w:lang w:val="en-US" w:eastAsia="zh-CN"/>
              </w:rPr>
              <w:t>）</w:t>
            </w:r>
            <w:r>
              <w:rPr>
                <w:rFonts w:hint="eastAsia" w:ascii="宋体" w:hAnsi="宋体" w:eastAsia="宋体" w:cs="宋体"/>
                <w:color w:val="000000"/>
                <w:sz w:val="21"/>
                <w:szCs w:val="21"/>
                <w:vertAlign w:val="baseline"/>
                <w:lang w:val="en-US" w:eastAsia="zh-CN"/>
              </w:rPr>
              <w:t>]</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扰动地表面积（hm²）</w:t>
            </w:r>
          </w:p>
        </w:tc>
        <w:tc>
          <w:tcPr>
            <w:tcW w:w="1087"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土壤侵蚀强度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水田</w:t>
            </w:r>
          </w:p>
        </w:tc>
        <w:tc>
          <w:tcPr>
            <w:tcW w:w="1125"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＜5</w:t>
            </w:r>
          </w:p>
        </w:tc>
        <w:tc>
          <w:tcPr>
            <w:tcW w:w="1561"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750"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600</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0.40</w:t>
            </w:r>
          </w:p>
        </w:tc>
        <w:tc>
          <w:tcPr>
            <w:tcW w:w="1087"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2</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旱地</w:t>
            </w:r>
          </w:p>
        </w:tc>
        <w:tc>
          <w:tcPr>
            <w:tcW w:w="1125"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＜5</w:t>
            </w:r>
          </w:p>
        </w:tc>
        <w:tc>
          <w:tcPr>
            <w:tcW w:w="1561"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750"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600</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1.78</w:t>
            </w:r>
          </w:p>
        </w:tc>
        <w:tc>
          <w:tcPr>
            <w:tcW w:w="1087"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3</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林地</w:t>
            </w:r>
          </w:p>
        </w:tc>
        <w:tc>
          <w:tcPr>
            <w:tcW w:w="1125"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15~35</w:t>
            </w:r>
          </w:p>
        </w:tc>
        <w:tc>
          <w:tcPr>
            <w:tcW w:w="1561"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60~80</w:t>
            </w:r>
          </w:p>
        </w:tc>
        <w:tc>
          <w:tcPr>
            <w:tcW w:w="1750"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700</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0.10</w:t>
            </w:r>
          </w:p>
        </w:tc>
        <w:tc>
          <w:tcPr>
            <w:tcW w:w="1087"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4</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荒地</w:t>
            </w:r>
          </w:p>
        </w:tc>
        <w:tc>
          <w:tcPr>
            <w:tcW w:w="1125"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25~35</w:t>
            </w:r>
          </w:p>
        </w:tc>
        <w:tc>
          <w:tcPr>
            <w:tcW w:w="1561"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45~60</w:t>
            </w:r>
          </w:p>
        </w:tc>
        <w:tc>
          <w:tcPr>
            <w:tcW w:w="1750"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800</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1.25</w:t>
            </w:r>
          </w:p>
        </w:tc>
        <w:tc>
          <w:tcPr>
            <w:tcW w:w="1087"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5</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水利设施用地</w:t>
            </w:r>
          </w:p>
        </w:tc>
        <w:tc>
          <w:tcPr>
            <w:tcW w:w="1125"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561"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750"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1.25</w:t>
            </w:r>
          </w:p>
        </w:tc>
        <w:tc>
          <w:tcPr>
            <w:tcW w:w="1087"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6</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水域</w:t>
            </w:r>
          </w:p>
        </w:tc>
        <w:tc>
          <w:tcPr>
            <w:tcW w:w="1125"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＜5</w:t>
            </w:r>
          </w:p>
        </w:tc>
        <w:tc>
          <w:tcPr>
            <w:tcW w:w="1561"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750"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0.30</w:t>
            </w:r>
          </w:p>
        </w:tc>
        <w:tc>
          <w:tcPr>
            <w:tcW w:w="1087"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r>
    </w:tbl>
    <w:p>
      <w:pPr>
        <w:pStyle w:val="7"/>
        <w:ind w:firstLine="0" w:firstLineChars="0"/>
        <w:outlineLvl w:val="1"/>
        <w:rPr>
          <w:rFonts w:eastAsia="仿宋"/>
          <w:b/>
          <w:bCs/>
          <w:color w:val="auto"/>
          <w:spacing w:val="0"/>
          <w:kern w:val="0"/>
          <w:szCs w:val="24"/>
        </w:rPr>
      </w:pPr>
      <w:r>
        <w:rPr>
          <w:rFonts w:eastAsia="仿宋"/>
          <w:b/>
          <w:bCs/>
          <w:color w:val="auto"/>
          <w:spacing w:val="0"/>
          <w:kern w:val="0"/>
          <w:szCs w:val="24"/>
        </w:rPr>
        <w:t>1.3 水土保持工作情况</w:t>
      </w:r>
      <w:bookmarkEnd w:id="8"/>
      <w:bookmarkEnd w:id="9"/>
    </w:p>
    <w:p>
      <w:pPr>
        <w:pStyle w:val="7"/>
        <w:ind w:firstLine="480"/>
        <w:rPr>
          <w:rFonts w:eastAsia="仿宋"/>
          <w:color w:val="auto"/>
          <w:spacing w:val="0"/>
          <w:kern w:val="0"/>
          <w:szCs w:val="24"/>
        </w:rPr>
      </w:pPr>
      <w:r>
        <w:rPr>
          <w:rFonts w:eastAsia="仿宋"/>
          <w:color w:val="auto"/>
          <w:spacing w:val="0"/>
          <w:kern w:val="0"/>
          <w:szCs w:val="24"/>
        </w:rPr>
        <w:t>201</w:t>
      </w:r>
      <w:r>
        <w:rPr>
          <w:rFonts w:hint="eastAsia" w:eastAsia="仿宋"/>
          <w:color w:val="auto"/>
          <w:spacing w:val="0"/>
          <w:kern w:val="0"/>
          <w:szCs w:val="24"/>
          <w:lang w:val="en-US" w:eastAsia="zh-CN"/>
        </w:rPr>
        <w:t>9</w:t>
      </w:r>
      <w:r>
        <w:rPr>
          <w:rFonts w:eastAsia="仿宋"/>
          <w:color w:val="auto"/>
          <w:spacing w:val="0"/>
          <w:kern w:val="0"/>
          <w:szCs w:val="24"/>
        </w:rPr>
        <w:t>年</w:t>
      </w:r>
      <w:r>
        <w:rPr>
          <w:rFonts w:hint="eastAsia" w:eastAsia="仿宋"/>
          <w:color w:val="auto"/>
          <w:spacing w:val="0"/>
          <w:kern w:val="0"/>
          <w:szCs w:val="24"/>
          <w:lang w:val="en-US" w:eastAsia="zh-CN"/>
        </w:rPr>
        <w:t>2</w:t>
      </w:r>
      <w:r>
        <w:rPr>
          <w:rFonts w:eastAsia="仿宋"/>
          <w:color w:val="auto"/>
          <w:spacing w:val="0"/>
          <w:kern w:val="0"/>
          <w:szCs w:val="24"/>
        </w:rPr>
        <w:t>月，建设单位按照水土保持法等相关法律、法规规定，委托</w:t>
      </w:r>
      <w:r>
        <w:rPr>
          <w:rFonts w:hint="eastAsia" w:eastAsia="仿宋"/>
          <w:color w:val="auto"/>
          <w:spacing w:val="0"/>
          <w:kern w:val="0"/>
          <w:szCs w:val="24"/>
          <w:lang w:eastAsia="zh-CN"/>
        </w:rPr>
        <w:t>广西渠成水利水电工程有限公司</w:t>
      </w:r>
      <w:r>
        <w:rPr>
          <w:rFonts w:eastAsia="仿宋"/>
          <w:color w:val="auto"/>
          <w:spacing w:val="0"/>
          <w:kern w:val="0"/>
          <w:szCs w:val="24"/>
        </w:rPr>
        <w:t>编制</w:t>
      </w:r>
      <w:r>
        <w:rPr>
          <w:rFonts w:hint="eastAsia" w:eastAsia="仿宋"/>
          <w:color w:val="auto"/>
          <w:spacing w:val="0"/>
          <w:kern w:val="0"/>
          <w:szCs w:val="24"/>
        </w:rPr>
        <w:t>广西</w:t>
      </w:r>
      <w:r>
        <w:rPr>
          <w:rFonts w:hint="eastAsia" w:eastAsia="仿宋"/>
          <w:color w:val="auto"/>
          <w:spacing w:val="0"/>
          <w:kern w:val="0"/>
          <w:szCs w:val="24"/>
          <w:lang w:eastAsia="zh-CN"/>
        </w:rPr>
        <w:t>罗城县罗城河四把镇地门、双寨村整治工程</w:t>
      </w:r>
      <w:r>
        <w:rPr>
          <w:rFonts w:eastAsia="仿宋"/>
          <w:color w:val="auto"/>
          <w:spacing w:val="0"/>
          <w:kern w:val="0"/>
          <w:szCs w:val="24"/>
        </w:rPr>
        <w:t>水土保持方案报告书。201</w:t>
      </w:r>
      <w:r>
        <w:rPr>
          <w:rFonts w:hint="eastAsia" w:eastAsia="仿宋"/>
          <w:color w:val="auto"/>
          <w:spacing w:val="0"/>
          <w:kern w:val="0"/>
          <w:szCs w:val="24"/>
          <w:lang w:val="en-US" w:eastAsia="zh-CN"/>
        </w:rPr>
        <w:t>9</w:t>
      </w:r>
      <w:r>
        <w:rPr>
          <w:rFonts w:eastAsia="仿宋"/>
          <w:color w:val="auto"/>
          <w:spacing w:val="0"/>
          <w:kern w:val="0"/>
          <w:szCs w:val="24"/>
        </w:rPr>
        <w:t>年</w:t>
      </w:r>
      <w:r>
        <w:rPr>
          <w:rFonts w:hint="eastAsia" w:eastAsia="仿宋"/>
          <w:color w:val="auto"/>
          <w:spacing w:val="0"/>
          <w:kern w:val="0"/>
          <w:szCs w:val="24"/>
          <w:lang w:val="en-US" w:eastAsia="zh-CN"/>
        </w:rPr>
        <w:t>6</w:t>
      </w:r>
      <w:r>
        <w:rPr>
          <w:rFonts w:eastAsia="仿宋"/>
          <w:color w:val="auto"/>
          <w:spacing w:val="0"/>
          <w:kern w:val="0"/>
          <w:szCs w:val="24"/>
        </w:rPr>
        <w:t>月1</w:t>
      </w:r>
      <w:r>
        <w:rPr>
          <w:rFonts w:hint="eastAsia" w:eastAsia="仿宋"/>
          <w:color w:val="auto"/>
          <w:spacing w:val="0"/>
          <w:kern w:val="0"/>
          <w:szCs w:val="24"/>
          <w:lang w:val="en-US" w:eastAsia="zh-CN"/>
        </w:rPr>
        <w:t>2</w:t>
      </w:r>
      <w:r>
        <w:rPr>
          <w:rFonts w:eastAsia="仿宋"/>
          <w:color w:val="auto"/>
          <w:spacing w:val="0"/>
          <w:kern w:val="0"/>
          <w:szCs w:val="24"/>
        </w:rPr>
        <w:t>日</w:t>
      </w:r>
      <w:bookmarkStart w:id="10" w:name="_Hlk46828631"/>
      <w:r>
        <w:rPr>
          <w:rFonts w:hint="eastAsia" w:eastAsia="仿宋"/>
          <w:color w:val="auto"/>
          <w:spacing w:val="0"/>
          <w:kern w:val="0"/>
          <w:szCs w:val="24"/>
        </w:rPr>
        <w:t>罗城仫佬族自治县水利局</w:t>
      </w:r>
      <w:bookmarkEnd w:id="10"/>
      <w:r>
        <w:rPr>
          <w:rFonts w:eastAsia="仿宋"/>
          <w:color w:val="auto"/>
          <w:spacing w:val="0"/>
          <w:kern w:val="0"/>
          <w:szCs w:val="24"/>
        </w:rPr>
        <w:t>以《关于</w:t>
      </w:r>
      <w:r>
        <w:rPr>
          <w:rFonts w:hint="eastAsia" w:eastAsia="仿宋"/>
          <w:color w:val="auto"/>
          <w:spacing w:val="0"/>
          <w:kern w:val="0"/>
          <w:szCs w:val="24"/>
        </w:rPr>
        <w:t>广西</w:t>
      </w:r>
      <w:r>
        <w:rPr>
          <w:rFonts w:hint="eastAsia" w:eastAsia="仿宋"/>
          <w:color w:val="auto"/>
          <w:spacing w:val="0"/>
          <w:kern w:val="0"/>
          <w:szCs w:val="24"/>
          <w:lang w:eastAsia="zh-CN"/>
        </w:rPr>
        <w:t>罗城县罗城河四把镇地门、双寨村整治工程</w:t>
      </w:r>
      <w:r>
        <w:rPr>
          <w:rFonts w:eastAsia="仿宋"/>
          <w:color w:val="auto"/>
          <w:spacing w:val="0"/>
          <w:kern w:val="0"/>
          <w:szCs w:val="24"/>
        </w:rPr>
        <w:t>水土保持方案的</w:t>
      </w:r>
      <w:r>
        <w:rPr>
          <w:rFonts w:hint="eastAsia" w:eastAsia="仿宋"/>
          <w:color w:val="auto"/>
          <w:spacing w:val="0"/>
          <w:kern w:val="0"/>
          <w:szCs w:val="24"/>
        </w:rPr>
        <w:t>函</w:t>
      </w:r>
      <w:r>
        <w:rPr>
          <w:rFonts w:eastAsia="仿宋"/>
          <w:color w:val="auto"/>
          <w:spacing w:val="0"/>
          <w:kern w:val="0"/>
          <w:szCs w:val="24"/>
        </w:rPr>
        <w:t>》（</w:t>
      </w:r>
      <w:r>
        <w:rPr>
          <w:rFonts w:hint="eastAsia" w:eastAsia="仿宋"/>
          <w:color w:val="auto"/>
          <w:spacing w:val="0"/>
          <w:kern w:val="0"/>
          <w:szCs w:val="24"/>
        </w:rPr>
        <w:t>罗</w:t>
      </w:r>
      <w:r>
        <w:rPr>
          <w:rFonts w:eastAsia="仿宋"/>
          <w:color w:val="auto"/>
          <w:spacing w:val="0"/>
          <w:kern w:val="0"/>
          <w:szCs w:val="24"/>
        </w:rPr>
        <w:t>水保函[201</w:t>
      </w:r>
      <w:r>
        <w:rPr>
          <w:rFonts w:hint="eastAsia" w:eastAsia="仿宋"/>
          <w:color w:val="auto"/>
          <w:spacing w:val="0"/>
          <w:kern w:val="0"/>
          <w:szCs w:val="24"/>
          <w:lang w:val="en-US" w:eastAsia="zh-CN"/>
        </w:rPr>
        <w:t>9</w:t>
      </w:r>
      <w:r>
        <w:rPr>
          <w:rFonts w:eastAsia="仿宋"/>
          <w:color w:val="auto"/>
          <w:spacing w:val="0"/>
          <w:kern w:val="0"/>
          <w:szCs w:val="24"/>
        </w:rPr>
        <w:t>]</w:t>
      </w:r>
      <w:r>
        <w:rPr>
          <w:rFonts w:hint="eastAsia" w:eastAsia="仿宋"/>
          <w:color w:val="auto"/>
          <w:spacing w:val="0"/>
          <w:kern w:val="0"/>
          <w:szCs w:val="24"/>
          <w:lang w:val="en-US" w:eastAsia="zh-CN"/>
        </w:rPr>
        <w:t>13</w:t>
      </w:r>
      <w:r>
        <w:rPr>
          <w:rFonts w:eastAsia="仿宋"/>
          <w:color w:val="auto"/>
          <w:spacing w:val="0"/>
          <w:kern w:val="0"/>
          <w:szCs w:val="24"/>
        </w:rPr>
        <w:t>号）予以批复。</w:t>
      </w:r>
    </w:p>
    <w:p>
      <w:pPr>
        <w:pStyle w:val="7"/>
        <w:ind w:firstLine="480"/>
        <w:rPr>
          <w:rFonts w:eastAsia="仿宋"/>
          <w:color w:val="auto"/>
          <w:spacing w:val="0"/>
          <w:kern w:val="0"/>
          <w:szCs w:val="24"/>
        </w:rPr>
      </w:pPr>
      <w:r>
        <w:rPr>
          <w:rFonts w:eastAsia="仿宋"/>
          <w:color w:val="auto"/>
          <w:spacing w:val="0"/>
          <w:kern w:val="0"/>
          <w:szCs w:val="24"/>
        </w:rPr>
        <w:t>根据批复的水土保持方案报告书及批复文件要求，建设单位有专职人员负责工程水土保持工作，将水土保持措施纳入到主体工程施工计划中，严格落实水土保持各项防护措施，做到“三同时”，已完成的水土保持设施布设基本完善，但存在植物措施恢复效果不理想的情况，现场仍存在水土流失现象。</w:t>
      </w:r>
    </w:p>
    <w:p>
      <w:pPr>
        <w:pStyle w:val="7"/>
        <w:ind w:firstLine="480"/>
        <w:rPr>
          <w:rFonts w:eastAsia="仿宋"/>
          <w:color w:val="auto"/>
          <w:spacing w:val="0"/>
          <w:kern w:val="0"/>
          <w:szCs w:val="24"/>
        </w:rPr>
      </w:pPr>
      <w:r>
        <w:rPr>
          <w:rFonts w:hint="eastAsia" w:eastAsia="仿宋"/>
          <w:color w:val="auto"/>
          <w:spacing w:val="0"/>
          <w:kern w:val="0"/>
          <w:szCs w:val="24"/>
        </w:rPr>
        <w:t>2020</w:t>
      </w:r>
      <w:r>
        <w:rPr>
          <w:rFonts w:eastAsia="仿宋"/>
          <w:color w:val="auto"/>
          <w:spacing w:val="0"/>
          <w:kern w:val="0"/>
          <w:szCs w:val="24"/>
        </w:rPr>
        <w:t>年</w:t>
      </w:r>
      <w:r>
        <w:rPr>
          <w:rFonts w:hint="eastAsia" w:eastAsia="仿宋"/>
          <w:color w:val="auto"/>
          <w:spacing w:val="0"/>
          <w:kern w:val="0"/>
          <w:szCs w:val="24"/>
        </w:rPr>
        <w:t>3</w:t>
      </w:r>
      <w:r>
        <w:rPr>
          <w:rFonts w:eastAsia="仿宋"/>
          <w:color w:val="auto"/>
          <w:spacing w:val="0"/>
          <w:kern w:val="0"/>
          <w:szCs w:val="24"/>
        </w:rPr>
        <w:t>月，建设单位</w:t>
      </w:r>
      <w:r>
        <w:rPr>
          <w:rFonts w:hint="eastAsia" w:eastAsia="仿宋"/>
          <w:color w:val="auto"/>
          <w:spacing w:val="0"/>
          <w:kern w:val="0"/>
          <w:szCs w:val="24"/>
        </w:rPr>
        <w:t>罗城县水利工程管理站</w:t>
      </w:r>
      <w:r>
        <w:rPr>
          <w:rFonts w:eastAsia="仿宋"/>
          <w:color w:val="auto"/>
          <w:spacing w:val="0"/>
          <w:kern w:val="0"/>
          <w:szCs w:val="24"/>
        </w:rPr>
        <w:t>委托</w:t>
      </w:r>
      <w:r>
        <w:rPr>
          <w:rFonts w:hint="eastAsia" w:eastAsia="仿宋"/>
          <w:color w:val="auto"/>
          <w:spacing w:val="0"/>
          <w:kern w:val="0"/>
          <w:szCs w:val="24"/>
        </w:rPr>
        <w:t>南宁赛伦沃特工程</w:t>
      </w:r>
      <w:r>
        <w:rPr>
          <w:rFonts w:eastAsia="仿宋"/>
          <w:color w:val="auto"/>
          <w:spacing w:val="0"/>
          <w:kern w:val="0"/>
          <w:szCs w:val="24"/>
        </w:rPr>
        <w:t>咨询有限公司进行</w:t>
      </w:r>
      <w:r>
        <w:rPr>
          <w:rFonts w:hint="eastAsia" w:eastAsia="仿宋"/>
          <w:color w:val="auto"/>
          <w:spacing w:val="0"/>
          <w:kern w:val="0"/>
          <w:szCs w:val="24"/>
          <w:lang w:val="en-US" w:eastAsia="zh-CN"/>
        </w:rPr>
        <w:t>广西罗城县罗城河四把镇地门</w:t>
      </w:r>
      <w:r>
        <w:rPr>
          <w:rFonts w:hint="default" w:eastAsia="仿宋"/>
          <w:color w:val="auto"/>
          <w:spacing w:val="0"/>
          <w:kern w:val="0"/>
          <w:szCs w:val="24"/>
          <w:lang w:val="en-US" w:eastAsia="zh-CN"/>
        </w:rPr>
        <w:t>、</w:t>
      </w:r>
      <w:r>
        <w:rPr>
          <w:rFonts w:hint="eastAsia" w:eastAsia="仿宋"/>
          <w:color w:val="auto"/>
          <w:spacing w:val="0"/>
          <w:kern w:val="0"/>
          <w:szCs w:val="24"/>
          <w:lang w:val="en-US" w:eastAsia="zh-CN"/>
        </w:rPr>
        <w:t>双寨村整治工程</w:t>
      </w:r>
      <w:r>
        <w:rPr>
          <w:rFonts w:eastAsia="仿宋"/>
          <w:color w:val="auto"/>
          <w:spacing w:val="0"/>
          <w:kern w:val="0"/>
          <w:szCs w:val="24"/>
        </w:rPr>
        <w:t>水土保持监测工作，水土保持监测时段为20</w:t>
      </w:r>
      <w:r>
        <w:rPr>
          <w:rFonts w:hint="eastAsia" w:eastAsia="仿宋"/>
          <w:color w:val="auto"/>
          <w:spacing w:val="0"/>
          <w:kern w:val="0"/>
          <w:szCs w:val="24"/>
        </w:rPr>
        <w:t>20</w:t>
      </w:r>
      <w:r>
        <w:rPr>
          <w:rFonts w:eastAsia="仿宋"/>
          <w:color w:val="auto"/>
          <w:spacing w:val="0"/>
          <w:kern w:val="0"/>
          <w:szCs w:val="24"/>
        </w:rPr>
        <w:t>年</w:t>
      </w:r>
      <w:r>
        <w:rPr>
          <w:rFonts w:hint="eastAsia" w:eastAsia="仿宋"/>
          <w:color w:val="auto"/>
          <w:spacing w:val="0"/>
          <w:kern w:val="0"/>
          <w:szCs w:val="24"/>
        </w:rPr>
        <w:t>3</w:t>
      </w:r>
      <w:r>
        <w:rPr>
          <w:rFonts w:eastAsia="仿宋"/>
          <w:color w:val="auto"/>
          <w:spacing w:val="0"/>
          <w:kern w:val="0"/>
          <w:szCs w:val="24"/>
        </w:rPr>
        <w:t>月～20</w:t>
      </w:r>
      <w:r>
        <w:rPr>
          <w:rFonts w:hint="eastAsia" w:eastAsia="仿宋"/>
          <w:color w:val="auto"/>
          <w:spacing w:val="0"/>
          <w:kern w:val="0"/>
          <w:szCs w:val="24"/>
        </w:rPr>
        <w:t>20</w:t>
      </w:r>
      <w:r>
        <w:rPr>
          <w:rFonts w:eastAsia="仿宋"/>
          <w:color w:val="auto"/>
          <w:spacing w:val="0"/>
          <w:kern w:val="0"/>
          <w:szCs w:val="24"/>
        </w:rPr>
        <w:t>年</w:t>
      </w:r>
      <w:r>
        <w:rPr>
          <w:rFonts w:hint="eastAsia" w:eastAsia="仿宋"/>
          <w:color w:val="auto"/>
          <w:spacing w:val="0"/>
          <w:kern w:val="0"/>
          <w:szCs w:val="24"/>
          <w:lang w:val="en-US" w:eastAsia="zh-CN"/>
        </w:rPr>
        <w:t>6</w:t>
      </w:r>
      <w:r>
        <w:rPr>
          <w:rFonts w:eastAsia="仿宋"/>
          <w:color w:val="auto"/>
          <w:spacing w:val="0"/>
          <w:kern w:val="0"/>
          <w:szCs w:val="24"/>
        </w:rPr>
        <w:t>月，在本项目的水土保持监测时段内，根据水土保持阶段性监测报告反馈的意见和问题，建设单位能积极整改并落实完善相应的水土保持措施，采取的水土保持措施 取得一定的保持水土的效果。</w:t>
      </w:r>
    </w:p>
    <w:p>
      <w:pPr>
        <w:spacing w:line="360" w:lineRule="auto"/>
        <w:ind w:firstLine="480" w:firstLineChars="200"/>
        <w:rPr>
          <w:rFonts w:hint="eastAsia" w:ascii="Times New Roman" w:hAnsi="Times New Roman" w:eastAsia="仿宋" w:cs="Times New Roman"/>
          <w:color w:val="FF0000"/>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广西罗城县罗城河四把镇地门</w:t>
      </w:r>
      <w:r>
        <w:rPr>
          <w:rFonts w:hint="default" w:ascii="Times New Roman" w:hAnsi="Times New Roman" w:eastAsia="仿宋" w:cs="Times New Roman"/>
          <w:color w:val="auto"/>
          <w:spacing w:val="0"/>
          <w:kern w:val="0"/>
          <w:sz w:val="24"/>
          <w:szCs w:val="24"/>
          <w:lang w:val="en-US" w:eastAsia="zh-CN" w:bidi="ar-SA"/>
        </w:rPr>
        <w:t>、</w:t>
      </w:r>
      <w:r>
        <w:rPr>
          <w:rFonts w:hint="eastAsia" w:ascii="Times New Roman" w:hAnsi="Times New Roman" w:eastAsia="仿宋" w:cs="Times New Roman"/>
          <w:color w:val="auto"/>
          <w:spacing w:val="0"/>
          <w:kern w:val="0"/>
          <w:sz w:val="24"/>
          <w:szCs w:val="24"/>
          <w:lang w:val="en-US" w:eastAsia="zh-CN" w:bidi="ar-SA"/>
        </w:rPr>
        <w:t>双寨村整治工程完成的水土保持措施包括</w:t>
      </w:r>
      <w:r>
        <w:rPr>
          <w:rFonts w:hint="eastAsia" w:ascii="Times New Roman" w:hAnsi="Times New Roman" w:eastAsia="仿宋" w:cs="Times New Roman"/>
          <w:color w:val="auto"/>
          <w:position w:val="-2"/>
          <w:sz w:val="24"/>
          <w:lang w:val="en-US" w:eastAsia="zh-CN"/>
        </w:rPr>
        <w:t>C15砼排水沟160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lang w:eastAsia="zh-CN"/>
        </w:rPr>
        <w:t>，</w:t>
      </w:r>
      <w:r>
        <w:rPr>
          <w:rFonts w:hint="eastAsia" w:ascii="Times New Roman" w:hAnsi="Times New Roman" w:eastAsia="仿宋" w:cs="Times New Roman"/>
          <w:color w:val="auto"/>
          <w:position w:val="-2"/>
          <w:sz w:val="24"/>
        </w:rPr>
        <w:t>剥离表土0.</w:t>
      </w:r>
      <w:r>
        <w:rPr>
          <w:rFonts w:hint="eastAsia" w:ascii="Times New Roman" w:hAnsi="Times New Roman" w:eastAsia="仿宋" w:cs="Times New Roman"/>
          <w:color w:val="auto"/>
          <w:position w:val="-2"/>
          <w:sz w:val="24"/>
          <w:lang w:val="en-US" w:eastAsia="zh-CN"/>
        </w:rPr>
        <w:t>641</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，土地整治</w:t>
      </w:r>
      <w:r>
        <w:rPr>
          <w:rFonts w:hint="eastAsia" w:ascii="Times New Roman" w:hAnsi="Times New Roman" w:eastAsia="仿宋" w:cs="Times New Roman"/>
          <w:color w:val="auto"/>
          <w:position w:val="-2"/>
          <w:sz w:val="24"/>
          <w:lang w:val="en-US" w:eastAsia="zh-CN"/>
        </w:rPr>
        <w:t>2.44h</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回覆表</w:t>
      </w:r>
      <w:r>
        <w:rPr>
          <w:rFonts w:hint="eastAsia" w:ascii="Times New Roman" w:hAnsi="Times New Roman" w:eastAsia="仿宋" w:cs="Times New Roman"/>
          <w:color w:val="auto"/>
          <w:position w:val="-2"/>
          <w:sz w:val="24"/>
        </w:rPr>
        <w:t>土0.</w:t>
      </w:r>
      <w:r>
        <w:rPr>
          <w:rFonts w:hint="eastAsia" w:ascii="Times New Roman" w:hAnsi="Times New Roman" w:eastAsia="仿宋" w:cs="Times New Roman"/>
          <w:color w:val="auto"/>
          <w:position w:val="-2"/>
          <w:sz w:val="24"/>
          <w:lang w:val="en-US" w:eastAsia="zh-CN"/>
        </w:rPr>
        <w:t>641</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栽植杉木</w:t>
      </w:r>
      <w:r>
        <w:rPr>
          <w:rFonts w:hint="eastAsia" w:ascii="Times New Roman" w:hAnsi="Times New Roman" w:eastAsia="仿宋" w:cs="Times New Roman"/>
          <w:color w:val="auto"/>
          <w:position w:val="-2"/>
          <w:sz w:val="24"/>
          <w:lang w:val="en-US" w:eastAsia="zh-CN"/>
        </w:rPr>
        <w:t>2100株</w:t>
      </w:r>
      <w:r>
        <w:rPr>
          <w:rFonts w:hint="eastAsia" w:ascii="Times New Roman" w:hAnsi="Times New Roman" w:eastAsia="仿宋" w:cs="Times New Roman"/>
          <w:color w:val="auto"/>
          <w:position w:val="-2"/>
          <w:sz w:val="24"/>
        </w:rPr>
        <w:t>，撒播草籽</w:t>
      </w:r>
      <w:r>
        <w:rPr>
          <w:rFonts w:hint="eastAsia" w:ascii="Times New Roman" w:hAnsi="Times New Roman" w:eastAsia="仿宋" w:cs="Times New Roman"/>
          <w:color w:val="auto"/>
          <w:position w:val="-2"/>
          <w:sz w:val="24"/>
          <w:lang w:val="en-US" w:eastAsia="zh-CN"/>
        </w:rPr>
        <w:t>1.61</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，修建临时</w:t>
      </w:r>
      <w:r>
        <w:rPr>
          <w:rFonts w:hint="eastAsia" w:ascii="Times New Roman" w:hAnsi="Times New Roman" w:eastAsia="仿宋" w:cs="Times New Roman"/>
          <w:color w:val="auto"/>
          <w:position w:val="-2"/>
          <w:sz w:val="24"/>
          <w:lang w:eastAsia="zh-CN"/>
        </w:rPr>
        <w:t>土质</w:t>
      </w:r>
      <w:r>
        <w:rPr>
          <w:rFonts w:hint="eastAsia" w:ascii="Times New Roman" w:hAnsi="Times New Roman" w:eastAsia="仿宋" w:cs="Times New Roman"/>
          <w:color w:val="auto"/>
          <w:position w:val="-2"/>
          <w:sz w:val="24"/>
        </w:rPr>
        <w:t>排水沟</w:t>
      </w:r>
      <w:r>
        <w:rPr>
          <w:rFonts w:hint="eastAsia" w:ascii="Times New Roman" w:hAnsi="Times New Roman" w:eastAsia="仿宋" w:cs="Times New Roman"/>
          <w:color w:val="auto"/>
          <w:position w:val="-2"/>
          <w:sz w:val="24"/>
          <w:lang w:val="en-US" w:eastAsia="zh-CN"/>
        </w:rPr>
        <w:t>3190</w:t>
      </w:r>
      <w:r>
        <w:rPr>
          <w:rFonts w:hint="eastAsia" w:ascii="Times New Roman" w:hAnsi="Times New Roman" w:eastAsia="仿宋" w:cs="Times New Roman"/>
          <w:color w:val="auto"/>
          <w:position w:val="-2"/>
          <w:sz w:val="24"/>
        </w:rPr>
        <w:t>m，修建临时沉沙池</w:t>
      </w:r>
      <w:r>
        <w:rPr>
          <w:rFonts w:hint="eastAsia" w:ascii="Times New Roman" w:hAnsi="Times New Roman" w:eastAsia="仿宋" w:cs="Times New Roman"/>
          <w:color w:val="auto"/>
          <w:position w:val="-2"/>
          <w:sz w:val="24"/>
          <w:lang w:val="en-US" w:eastAsia="zh-CN"/>
        </w:rPr>
        <w:t>15</w:t>
      </w:r>
      <w:r>
        <w:rPr>
          <w:rFonts w:hint="eastAsia" w:ascii="Times New Roman" w:hAnsi="Times New Roman" w:eastAsia="仿宋" w:cs="Times New Roman"/>
          <w:color w:val="auto"/>
          <w:position w:val="-2"/>
          <w:sz w:val="24"/>
        </w:rPr>
        <w:t>座，修建临时</w:t>
      </w:r>
      <w:r>
        <w:rPr>
          <w:rFonts w:hint="eastAsia" w:ascii="Times New Roman" w:hAnsi="Times New Roman" w:eastAsia="仿宋" w:cs="Times New Roman"/>
          <w:color w:val="auto"/>
          <w:position w:val="-2"/>
          <w:sz w:val="24"/>
          <w:lang w:eastAsia="zh-CN"/>
        </w:rPr>
        <w:t>挡土墙</w:t>
      </w:r>
      <w:r>
        <w:rPr>
          <w:rFonts w:hint="eastAsia" w:ascii="Times New Roman" w:hAnsi="Times New Roman" w:eastAsia="仿宋" w:cs="Times New Roman"/>
          <w:color w:val="auto"/>
          <w:position w:val="-2"/>
          <w:sz w:val="24"/>
          <w:lang w:val="en-US" w:eastAsia="zh-CN"/>
        </w:rPr>
        <w:t>2710</w:t>
      </w:r>
      <w:r>
        <w:rPr>
          <w:rFonts w:hint="eastAsia" w:ascii="Times New Roman" w:hAnsi="Times New Roman" w:eastAsia="仿宋" w:cs="Times New Roman"/>
          <w:color w:val="auto"/>
          <w:position w:val="-2"/>
          <w:sz w:val="24"/>
        </w:rPr>
        <w:t>m和铺设临时</w:t>
      </w:r>
      <w:r>
        <w:rPr>
          <w:rFonts w:hint="eastAsia" w:ascii="Times New Roman" w:hAnsi="Times New Roman" w:eastAsia="仿宋" w:cs="Times New Roman"/>
          <w:color w:val="auto"/>
          <w:position w:val="-2"/>
          <w:sz w:val="24"/>
          <w:lang w:eastAsia="zh-CN"/>
        </w:rPr>
        <w:t>防水布</w:t>
      </w:r>
      <w:r>
        <w:rPr>
          <w:rFonts w:hint="eastAsia" w:ascii="Times New Roman" w:hAnsi="Times New Roman" w:eastAsia="仿宋" w:cs="Times New Roman"/>
          <w:color w:val="auto"/>
          <w:position w:val="-2"/>
          <w:sz w:val="24"/>
        </w:rPr>
        <w:t>覆盖</w:t>
      </w:r>
      <w:r>
        <w:rPr>
          <w:rFonts w:hint="eastAsia" w:ascii="Times New Roman" w:hAnsi="Times New Roman" w:eastAsia="仿宋" w:cs="Times New Roman"/>
          <w:color w:val="auto"/>
          <w:position w:val="-2"/>
          <w:sz w:val="24"/>
          <w:lang w:val="en-US" w:eastAsia="zh-CN"/>
        </w:rPr>
        <w:t>7870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w:t>
      </w:r>
    </w:p>
    <w:p>
      <w:pPr>
        <w:pStyle w:val="7"/>
        <w:ind w:firstLine="480"/>
        <w:rPr>
          <w:rFonts w:eastAsia="仿宋"/>
          <w:color w:val="auto"/>
          <w:spacing w:val="0"/>
          <w:kern w:val="0"/>
          <w:szCs w:val="24"/>
        </w:rPr>
      </w:pPr>
      <w:r>
        <w:rPr>
          <w:rFonts w:eastAsia="仿宋"/>
          <w:color w:val="auto"/>
          <w:spacing w:val="0"/>
          <w:kern w:val="0"/>
          <w:szCs w:val="24"/>
        </w:rPr>
        <w:t>共完成水土保持投资为</w:t>
      </w:r>
      <w:r>
        <w:rPr>
          <w:rFonts w:hint="eastAsia" w:eastAsia="仿宋"/>
          <w:color w:val="auto"/>
          <w:spacing w:val="0"/>
          <w:kern w:val="0"/>
          <w:szCs w:val="24"/>
          <w:lang w:val="en-US" w:eastAsia="zh-CN"/>
        </w:rPr>
        <w:t>59.99</w:t>
      </w:r>
      <w:r>
        <w:rPr>
          <w:rFonts w:eastAsia="仿宋"/>
          <w:color w:val="auto"/>
          <w:spacing w:val="0"/>
          <w:kern w:val="0"/>
          <w:szCs w:val="24"/>
        </w:rPr>
        <w:t>万元，其中工程措施投资</w:t>
      </w:r>
      <w:r>
        <w:rPr>
          <w:rFonts w:hint="eastAsia" w:eastAsia="仿宋"/>
          <w:color w:val="auto"/>
          <w:spacing w:val="0"/>
          <w:kern w:val="0"/>
          <w:szCs w:val="24"/>
          <w:lang w:val="en-US" w:eastAsia="zh-CN"/>
        </w:rPr>
        <w:t>16.89</w:t>
      </w:r>
      <w:r>
        <w:rPr>
          <w:rFonts w:eastAsia="仿宋"/>
          <w:color w:val="auto"/>
          <w:spacing w:val="0"/>
          <w:kern w:val="0"/>
          <w:szCs w:val="24"/>
        </w:rPr>
        <w:t>万元、植物措施投资</w:t>
      </w:r>
      <w:r>
        <w:rPr>
          <w:rFonts w:hint="eastAsia" w:eastAsia="仿宋"/>
          <w:color w:val="auto"/>
          <w:spacing w:val="0"/>
          <w:kern w:val="0"/>
          <w:szCs w:val="24"/>
          <w:lang w:val="en-US" w:eastAsia="zh-CN"/>
        </w:rPr>
        <w:t>2.71</w:t>
      </w:r>
      <w:r>
        <w:rPr>
          <w:rFonts w:eastAsia="仿宋"/>
          <w:color w:val="auto"/>
          <w:spacing w:val="0"/>
          <w:kern w:val="0"/>
          <w:szCs w:val="24"/>
        </w:rPr>
        <w:t>万元、临时措施投资</w:t>
      </w:r>
      <w:r>
        <w:rPr>
          <w:rFonts w:hint="eastAsia" w:eastAsia="仿宋"/>
          <w:color w:val="auto"/>
          <w:spacing w:val="0"/>
          <w:kern w:val="0"/>
          <w:szCs w:val="24"/>
          <w:lang w:val="en-US" w:eastAsia="zh-CN"/>
        </w:rPr>
        <w:t>9.45</w:t>
      </w:r>
      <w:r>
        <w:rPr>
          <w:rFonts w:eastAsia="仿宋"/>
          <w:color w:val="auto"/>
          <w:spacing w:val="0"/>
          <w:kern w:val="0"/>
          <w:szCs w:val="24"/>
        </w:rPr>
        <w:t>万元、独立费用</w:t>
      </w:r>
      <w:r>
        <w:rPr>
          <w:rFonts w:hint="eastAsia" w:eastAsia="仿宋"/>
          <w:color w:val="auto"/>
          <w:spacing w:val="0"/>
          <w:kern w:val="0"/>
          <w:szCs w:val="24"/>
          <w:lang w:val="en-US" w:eastAsia="zh-CN"/>
        </w:rPr>
        <w:t>20.22</w:t>
      </w:r>
      <w:r>
        <w:rPr>
          <w:rFonts w:eastAsia="仿宋"/>
          <w:color w:val="auto"/>
          <w:spacing w:val="0"/>
          <w:kern w:val="0"/>
          <w:szCs w:val="24"/>
        </w:rPr>
        <w:t>万元</w:t>
      </w:r>
      <w:r>
        <w:rPr>
          <w:rFonts w:hint="eastAsia" w:eastAsia="仿宋"/>
          <w:color w:val="auto"/>
          <w:spacing w:val="0"/>
          <w:kern w:val="0"/>
          <w:szCs w:val="24"/>
          <w:lang w:eastAsia="zh-CN"/>
        </w:rPr>
        <w:t>、水土保持补偿费</w:t>
      </w:r>
      <w:r>
        <w:rPr>
          <w:rFonts w:hint="eastAsia" w:eastAsia="仿宋"/>
          <w:color w:val="auto"/>
          <w:spacing w:val="0"/>
          <w:kern w:val="0"/>
          <w:szCs w:val="24"/>
          <w:lang w:val="en-US" w:eastAsia="zh-CN"/>
        </w:rPr>
        <w:t>6.57万元、基本预备费4.15万元</w:t>
      </w:r>
      <w:r>
        <w:rPr>
          <w:rFonts w:eastAsia="仿宋"/>
          <w:color w:val="auto"/>
          <w:spacing w:val="0"/>
          <w:kern w:val="0"/>
          <w:szCs w:val="24"/>
        </w:rPr>
        <w:t>。</w:t>
      </w:r>
    </w:p>
    <w:p>
      <w:pPr>
        <w:spacing w:line="360" w:lineRule="auto"/>
        <w:outlineLvl w:val="1"/>
        <w:rPr>
          <w:rFonts w:ascii="Times New Roman" w:hAnsi="Times New Roman" w:eastAsia="仿宋" w:cs="Times New Roman"/>
          <w:b/>
          <w:bCs/>
          <w:color w:val="auto"/>
          <w:sz w:val="30"/>
          <w:szCs w:val="30"/>
        </w:rPr>
      </w:pPr>
      <w:bookmarkStart w:id="11" w:name="_Toc22171"/>
      <w:bookmarkStart w:id="12" w:name="_Toc46757736"/>
      <w:r>
        <w:rPr>
          <w:rFonts w:ascii="Times New Roman" w:hAnsi="Times New Roman" w:eastAsia="Times New Roman" w:cs="Times New Roman"/>
          <w:b/>
          <w:bCs/>
          <w:color w:val="auto"/>
          <w:spacing w:val="1"/>
          <w:sz w:val="30"/>
          <w:szCs w:val="30"/>
        </w:rPr>
        <w:t>1</w:t>
      </w:r>
      <w:r>
        <w:rPr>
          <w:rFonts w:ascii="Times New Roman" w:hAnsi="Times New Roman" w:eastAsia="Times New Roman" w:cs="Times New Roman"/>
          <w:b/>
          <w:bCs/>
          <w:color w:val="auto"/>
          <w:spacing w:val="-1"/>
          <w:sz w:val="30"/>
          <w:szCs w:val="30"/>
        </w:rPr>
        <w:t>.</w:t>
      </w:r>
      <w:r>
        <w:rPr>
          <w:rFonts w:ascii="Times New Roman" w:hAnsi="Times New Roman" w:eastAsia="Times New Roman" w:cs="Times New Roman"/>
          <w:b/>
          <w:bCs/>
          <w:color w:val="auto"/>
          <w:sz w:val="30"/>
          <w:szCs w:val="30"/>
        </w:rPr>
        <w:t xml:space="preserve">4  </w:t>
      </w:r>
      <w:r>
        <w:rPr>
          <w:rFonts w:ascii="Times New Roman" w:hAnsi="Times New Roman" w:eastAsia="仿宋" w:cs="Times New Roman"/>
          <w:b/>
          <w:bCs/>
          <w:color w:val="auto"/>
          <w:spacing w:val="2"/>
          <w:sz w:val="30"/>
          <w:szCs w:val="30"/>
        </w:rPr>
        <w:t>监测</w:t>
      </w:r>
      <w:r>
        <w:rPr>
          <w:rFonts w:ascii="Times New Roman" w:hAnsi="Times New Roman" w:eastAsia="仿宋" w:cs="Times New Roman"/>
          <w:b/>
          <w:bCs/>
          <w:color w:val="auto"/>
          <w:sz w:val="30"/>
          <w:szCs w:val="30"/>
        </w:rPr>
        <w:t>工</w:t>
      </w:r>
      <w:r>
        <w:rPr>
          <w:rFonts w:ascii="Times New Roman" w:hAnsi="Times New Roman" w:eastAsia="仿宋" w:cs="Times New Roman"/>
          <w:b/>
          <w:bCs/>
          <w:color w:val="auto"/>
          <w:spacing w:val="2"/>
          <w:sz w:val="30"/>
          <w:szCs w:val="30"/>
        </w:rPr>
        <w:t>作</w:t>
      </w:r>
      <w:r>
        <w:rPr>
          <w:rFonts w:ascii="Times New Roman" w:hAnsi="Times New Roman" w:eastAsia="仿宋" w:cs="Times New Roman"/>
          <w:b/>
          <w:bCs/>
          <w:color w:val="auto"/>
          <w:sz w:val="30"/>
          <w:szCs w:val="30"/>
        </w:rPr>
        <w:t>实施况</w:t>
      </w:r>
      <w:bookmarkEnd w:id="11"/>
      <w:bookmarkEnd w:id="12"/>
    </w:p>
    <w:p>
      <w:pPr>
        <w:spacing w:line="360" w:lineRule="auto"/>
        <w:rPr>
          <w:rFonts w:ascii="Times New Roman" w:hAnsi="Times New Roman" w:eastAsia="仿宋" w:cs="Times New Roman"/>
          <w:b/>
          <w:bCs/>
          <w:color w:val="auto"/>
          <w:sz w:val="24"/>
        </w:rPr>
      </w:pPr>
      <w:r>
        <w:rPr>
          <w:rFonts w:ascii="Times New Roman" w:hAnsi="Times New Roman" w:eastAsia="Times New Roman" w:cs="Times New Roman"/>
          <w:b/>
          <w:bCs/>
          <w:color w:val="auto"/>
          <w:spacing w:val="1"/>
          <w:sz w:val="24"/>
        </w:rPr>
        <w:t>1</w:t>
      </w:r>
      <w:r>
        <w:rPr>
          <w:rFonts w:ascii="Times New Roman" w:hAnsi="Times New Roman" w:eastAsia="Times New Roman" w:cs="Times New Roman"/>
          <w:b/>
          <w:bCs/>
          <w:color w:val="auto"/>
          <w:spacing w:val="-1"/>
          <w:sz w:val="24"/>
        </w:rPr>
        <w:t>.</w:t>
      </w:r>
      <w:r>
        <w:rPr>
          <w:rFonts w:ascii="Times New Roman" w:hAnsi="Times New Roman" w:eastAsia="Times New Roman" w:cs="Times New Roman"/>
          <w:b/>
          <w:bCs/>
          <w:color w:val="auto"/>
          <w:spacing w:val="1"/>
          <w:sz w:val="24"/>
        </w:rPr>
        <w:t>4</w:t>
      </w:r>
      <w:r>
        <w:rPr>
          <w:rFonts w:ascii="Times New Roman" w:hAnsi="Times New Roman" w:eastAsia="Times New Roman" w:cs="Times New Roman"/>
          <w:b/>
          <w:bCs/>
          <w:color w:val="auto"/>
          <w:spacing w:val="-3"/>
          <w:sz w:val="24"/>
        </w:rPr>
        <w:t>.</w:t>
      </w:r>
      <w:r>
        <w:rPr>
          <w:rFonts w:ascii="Times New Roman" w:hAnsi="Times New Roman" w:eastAsia="Times New Roman" w:cs="Times New Roman"/>
          <w:b/>
          <w:bCs/>
          <w:color w:val="auto"/>
          <w:sz w:val="24"/>
        </w:rPr>
        <w:t>1</w:t>
      </w:r>
      <w:r>
        <w:rPr>
          <w:rFonts w:ascii="Times New Roman" w:hAnsi="Times New Roman" w:eastAsia="Times New Roman" w:cs="Times New Roman"/>
          <w:b/>
          <w:bCs/>
          <w:color w:val="auto"/>
          <w:spacing w:val="68"/>
          <w:sz w:val="24"/>
        </w:rPr>
        <w:t xml:space="preserve"> </w:t>
      </w:r>
      <w:r>
        <w:rPr>
          <w:rFonts w:ascii="Times New Roman" w:hAnsi="Times New Roman" w:eastAsia="仿宋" w:cs="Times New Roman"/>
          <w:b/>
          <w:bCs/>
          <w:color w:val="auto"/>
          <w:spacing w:val="2"/>
          <w:sz w:val="24"/>
        </w:rPr>
        <w:t>监</w:t>
      </w:r>
      <w:r>
        <w:rPr>
          <w:rFonts w:ascii="Times New Roman" w:hAnsi="Times New Roman" w:eastAsia="仿宋" w:cs="Times New Roman"/>
          <w:b/>
          <w:bCs/>
          <w:color w:val="auto"/>
          <w:sz w:val="24"/>
        </w:rPr>
        <w:t>测实</w:t>
      </w:r>
      <w:r>
        <w:rPr>
          <w:rFonts w:ascii="Times New Roman" w:hAnsi="Times New Roman" w:eastAsia="仿宋" w:cs="Times New Roman"/>
          <w:b/>
          <w:bCs/>
          <w:color w:val="auto"/>
          <w:spacing w:val="2"/>
          <w:sz w:val="24"/>
        </w:rPr>
        <w:t>施</w:t>
      </w:r>
      <w:r>
        <w:rPr>
          <w:rFonts w:ascii="Times New Roman" w:hAnsi="Times New Roman" w:eastAsia="仿宋" w:cs="Times New Roman"/>
          <w:b/>
          <w:bCs/>
          <w:color w:val="auto"/>
          <w:sz w:val="24"/>
        </w:rPr>
        <w:t>方案执行况</w:t>
      </w:r>
    </w:p>
    <w:p>
      <w:pPr>
        <w:spacing w:line="360" w:lineRule="auto"/>
        <w:ind w:firstLine="476" w:firstLineChars="200"/>
        <w:rPr>
          <w:rFonts w:ascii="Times New Roman" w:hAnsi="Times New Roman" w:cs="Times New Roman"/>
          <w:color w:val="auto"/>
          <w:sz w:val="12"/>
          <w:szCs w:val="12"/>
        </w:rPr>
      </w:pPr>
      <w:r>
        <w:rPr>
          <w:rFonts w:ascii="Times New Roman" w:hAnsi="Times New Roman" w:eastAsia="Times New Roman" w:cs="Times New Roman"/>
          <w:color w:val="auto"/>
          <w:spacing w:val="-1"/>
          <w:sz w:val="24"/>
        </w:rPr>
        <w:t>a</w:t>
      </w:r>
      <w:r>
        <w:rPr>
          <w:rFonts w:ascii="Times New Roman" w:hAnsi="Times New Roman" w:eastAsia="仿宋" w:cs="Times New Roman"/>
          <w:color w:val="auto"/>
          <w:sz w:val="24"/>
        </w:rPr>
        <w:t>）监测技术路线</w:t>
      </w:r>
    </w:p>
    <w:p>
      <w:pPr>
        <w:spacing w:line="360" w:lineRule="auto"/>
        <w:ind w:right="78" w:firstLine="484" w:firstLineChars="200"/>
        <w:rPr>
          <w:rFonts w:ascii="Times New Roman" w:hAnsi="Times New Roman" w:eastAsia="仿宋" w:cs="Times New Roman"/>
          <w:color w:val="auto"/>
          <w:sz w:val="24"/>
        </w:rPr>
      </w:pPr>
      <w:r>
        <w:rPr>
          <w:rFonts w:hint="eastAsia" w:ascii="Times New Roman" w:hAnsi="Times New Roman" w:eastAsia="仿宋" w:cs="Times New Roman"/>
          <w:color w:val="auto"/>
          <w:spacing w:val="1"/>
          <w:sz w:val="24"/>
        </w:rPr>
        <w:t>2020年3</w:t>
      </w:r>
      <w:r>
        <w:rPr>
          <w:rFonts w:ascii="Times New Roman" w:hAnsi="Times New Roman" w:eastAsia="仿宋" w:cs="Times New Roman"/>
          <w:color w:val="auto"/>
          <w:spacing w:val="1"/>
          <w:sz w:val="24"/>
        </w:rPr>
        <w:t>月，建设单位委托</w:t>
      </w:r>
      <w:r>
        <w:rPr>
          <w:rFonts w:hint="eastAsia" w:ascii="Times New Roman" w:hAnsi="Times New Roman" w:eastAsia="仿宋" w:cs="Times New Roman"/>
          <w:color w:val="auto"/>
          <w:spacing w:val="1"/>
          <w:sz w:val="24"/>
        </w:rPr>
        <w:t>南宁赛伦沃特</w:t>
      </w:r>
      <w:r>
        <w:rPr>
          <w:rFonts w:ascii="Times New Roman" w:hAnsi="Times New Roman" w:eastAsia="仿宋" w:cs="Times New Roman"/>
          <w:color w:val="auto"/>
          <w:spacing w:val="1"/>
          <w:sz w:val="24"/>
        </w:rPr>
        <w:t>工程咨询有限公司进行</w:t>
      </w:r>
      <w:r>
        <w:rPr>
          <w:rFonts w:hint="eastAsia" w:ascii="Times New Roman" w:hAnsi="Times New Roman" w:eastAsia="仿宋" w:cs="Times New Roman"/>
          <w:color w:val="auto"/>
          <w:spacing w:val="1"/>
          <w:sz w:val="24"/>
          <w:lang w:val="en-US" w:eastAsia="zh-CN"/>
        </w:rPr>
        <w:t>广西罗城县罗城河四把镇地门</w:t>
      </w:r>
      <w:r>
        <w:rPr>
          <w:rFonts w:hint="default" w:ascii="Times New Roman" w:hAnsi="Times New Roman" w:eastAsia="仿宋" w:cs="Times New Roman"/>
          <w:color w:val="auto"/>
          <w:spacing w:val="1"/>
          <w:sz w:val="24"/>
          <w:lang w:val="en-US" w:eastAsia="zh-CN"/>
        </w:rPr>
        <w:t>、</w:t>
      </w:r>
      <w:r>
        <w:rPr>
          <w:rFonts w:hint="eastAsia" w:ascii="Times New Roman" w:hAnsi="Times New Roman" w:eastAsia="仿宋" w:cs="Times New Roman"/>
          <w:color w:val="auto"/>
          <w:spacing w:val="1"/>
          <w:sz w:val="24"/>
          <w:lang w:val="en-US" w:eastAsia="zh-CN"/>
        </w:rPr>
        <w:t>双寨村整治工程</w:t>
      </w:r>
      <w:r>
        <w:rPr>
          <w:rFonts w:ascii="Times New Roman" w:hAnsi="Times New Roman" w:eastAsia="仿宋" w:cs="Times New Roman"/>
          <w:color w:val="auto"/>
          <w:spacing w:val="1"/>
          <w:sz w:val="24"/>
        </w:rPr>
        <w:t>水土保持监测工作，接受委</w:t>
      </w:r>
      <w:r>
        <w:rPr>
          <w:rFonts w:ascii="Times New Roman" w:hAnsi="Times New Roman" w:eastAsia="仿宋" w:cs="Times New Roman"/>
          <w:color w:val="auto"/>
          <w:sz w:val="24"/>
        </w:rPr>
        <w:t>托任务后</w:t>
      </w:r>
      <w:r>
        <w:rPr>
          <w:rFonts w:ascii="Times New Roman" w:hAnsi="Times New Roman" w:eastAsia="仿宋" w:cs="Times New Roman"/>
          <w:color w:val="auto"/>
          <w:spacing w:val="-24"/>
          <w:sz w:val="24"/>
        </w:rPr>
        <w:t>，</w:t>
      </w:r>
      <w:r>
        <w:rPr>
          <w:rFonts w:ascii="Times New Roman" w:hAnsi="Times New Roman" w:eastAsia="仿宋" w:cs="Times New Roman"/>
          <w:color w:val="auto"/>
          <w:sz w:val="24"/>
        </w:rPr>
        <w:t>我公司及时组织水土保持监测技术人员</w:t>
      </w:r>
      <w:r>
        <w:rPr>
          <w:rFonts w:ascii="Times New Roman" w:hAnsi="Times New Roman" w:eastAsia="仿宋" w:cs="Times New Roman"/>
          <w:color w:val="auto"/>
          <w:spacing w:val="1"/>
          <w:sz w:val="24"/>
        </w:rPr>
        <w:t>进行了现场查勘，</w:t>
      </w:r>
      <w:r>
        <w:rPr>
          <w:rFonts w:hint="eastAsia" w:ascii="Times New Roman" w:hAnsi="Times New Roman" w:eastAsia="仿宋" w:cs="Times New Roman"/>
          <w:color w:val="auto"/>
          <w:spacing w:val="1"/>
          <w:sz w:val="24"/>
        </w:rPr>
        <w:t>依据《水土保持监测技术规程》、《</w:t>
      </w:r>
      <w:r>
        <w:rPr>
          <w:rFonts w:hint="eastAsia" w:ascii="Times New Roman" w:hAnsi="Times New Roman" w:eastAsia="仿宋" w:cs="Times New Roman"/>
          <w:color w:val="auto"/>
          <w:spacing w:val="1"/>
          <w:sz w:val="24"/>
          <w:lang w:val="en-US" w:eastAsia="zh-CN"/>
        </w:rPr>
        <w:t>广西罗城县罗城河四把镇地门</w:t>
      </w:r>
      <w:r>
        <w:rPr>
          <w:rFonts w:hint="default" w:ascii="Times New Roman" w:hAnsi="Times New Roman" w:eastAsia="仿宋" w:cs="Times New Roman"/>
          <w:color w:val="auto"/>
          <w:spacing w:val="1"/>
          <w:sz w:val="24"/>
          <w:lang w:val="en-US" w:eastAsia="zh-CN"/>
        </w:rPr>
        <w:t>、</w:t>
      </w:r>
      <w:r>
        <w:rPr>
          <w:rFonts w:hint="eastAsia" w:ascii="Times New Roman" w:hAnsi="Times New Roman" w:eastAsia="仿宋" w:cs="Times New Roman"/>
          <w:color w:val="auto"/>
          <w:spacing w:val="1"/>
          <w:sz w:val="24"/>
          <w:lang w:val="en-US" w:eastAsia="zh-CN"/>
        </w:rPr>
        <w:t>双寨村整治工程</w:t>
      </w:r>
      <w:r>
        <w:rPr>
          <w:rFonts w:hint="eastAsia" w:ascii="Times New Roman" w:hAnsi="Times New Roman" w:eastAsia="仿宋" w:cs="Times New Roman"/>
          <w:color w:val="auto"/>
          <w:spacing w:val="1"/>
          <w:sz w:val="24"/>
        </w:rPr>
        <w:t>水土保持方案报告书》（报</w:t>
      </w:r>
      <w:r>
        <w:rPr>
          <w:rFonts w:hint="eastAsia" w:ascii="Times New Roman" w:hAnsi="Times New Roman" w:eastAsia="仿宋" w:cs="Times New Roman"/>
          <w:color w:val="auto"/>
          <w:spacing w:val="-17"/>
          <w:sz w:val="24"/>
        </w:rPr>
        <w:t>批稿）</w:t>
      </w:r>
      <w:r>
        <w:rPr>
          <w:rFonts w:ascii="Times New Roman" w:hAnsi="Times New Roman" w:eastAsia="仿宋" w:cs="Times New Roman"/>
          <w:color w:val="auto"/>
          <w:sz w:val="24"/>
        </w:rPr>
        <w:t>以及</w:t>
      </w:r>
      <w:r>
        <w:rPr>
          <w:rFonts w:hint="eastAsia" w:ascii="Times New Roman" w:hAnsi="Times New Roman" w:eastAsia="仿宋" w:cs="Times New Roman"/>
          <w:color w:val="auto"/>
          <w:spacing w:val="2"/>
          <w:sz w:val="24"/>
        </w:rPr>
        <w:t>罗城仫佬族自治县水利局</w:t>
      </w:r>
      <w:r>
        <w:rPr>
          <w:rFonts w:ascii="Times New Roman" w:hAnsi="Times New Roman" w:eastAsia="仿宋" w:cs="Times New Roman"/>
          <w:color w:val="auto"/>
          <w:sz w:val="24"/>
        </w:rPr>
        <w:t>批复</w:t>
      </w:r>
      <w:r>
        <w:rPr>
          <w:rFonts w:ascii="Times New Roman" w:hAnsi="Times New Roman" w:eastAsia="仿宋" w:cs="Times New Roman"/>
          <w:color w:val="auto"/>
          <w:spacing w:val="3"/>
          <w:sz w:val="24"/>
        </w:rPr>
        <w:t>“</w:t>
      </w:r>
      <w:r>
        <w:rPr>
          <w:rFonts w:hint="eastAsia" w:ascii="Times New Roman" w:hAnsi="Times New Roman" w:eastAsia="仿宋" w:cs="Times New Roman"/>
          <w:color w:val="auto"/>
          <w:spacing w:val="2"/>
          <w:sz w:val="24"/>
        </w:rPr>
        <w:t>罗</w:t>
      </w:r>
      <w:r>
        <w:rPr>
          <w:rFonts w:ascii="Times New Roman" w:hAnsi="Times New Roman" w:eastAsia="仿宋" w:cs="Times New Roman"/>
          <w:color w:val="auto"/>
          <w:sz w:val="24"/>
        </w:rPr>
        <w:t>水</w:t>
      </w:r>
      <w:r>
        <w:rPr>
          <w:rFonts w:ascii="Times New Roman" w:hAnsi="Times New Roman" w:eastAsia="仿宋" w:cs="Times New Roman"/>
          <w:color w:val="auto"/>
          <w:spacing w:val="2"/>
          <w:sz w:val="24"/>
        </w:rPr>
        <w:t>保</w:t>
      </w:r>
      <w:r>
        <w:rPr>
          <w:rFonts w:ascii="Times New Roman" w:hAnsi="Times New Roman" w:eastAsia="仿宋" w:cs="Times New Roman"/>
          <w:color w:val="auto"/>
          <w:spacing w:val="1"/>
          <w:sz w:val="24"/>
        </w:rPr>
        <w:t>函</w:t>
      </w:r>
      <w:r>
        <w:rPr>
          <w:rFonts w:ascii="Times New Roman" w:hAnsi="Times New Roman" w:eastAsia="Times New Roman" w:cs="Times New Roman"/>
          <w:color w:val="auto"/>
          <w:spacing w:val="1"/>
          <w:sz w:val="24"/>
        </w:rPr>
        <w:t>[</w:t>
      </w:r>
      <w:r>
        <w:rPr>
          <w:rFonts w:ascii="Times New Roman" w:hAnsi="Times New Roman" w:eastAsia="Times New Roman" w:cs="Times New Roman"/>
          <w:color w:val="auto"/>
          <w:sz w:val="24"/>
        </w:rPr>
        <w:t>201</w:t>
      </w:r>
      <w:r>
        <w:rPr>
          <w:rFonts w:hint="eastAsia" w:ascii="Times New Roman" w:hAnsi="Times New Roman" w:eastAsia="宋体" w:cs="Times New Roman"/>
          <w:color w:val="auto"/>
          <w:sz w:val="24"/>
          <w:lang w:val="en-US" w:eastAsia="zh-CN"/>
        </w:rPr>
        <w:t>9</w:t>
      </w:r>
      <w:r>
        <w:rPr>
          <w:rFonts w:ascii="Times New Roman" w:hAnsi="Times New Roman" w:eastAsia="Times New Roman" w:cs="Times New Roman"/>
          <w:color w:val="auto"/>
          <w:spacing w:val="1"/>
          <w:sz w:val="24"/>
        </w:rPr>
        <w:t>]</w:t>
      </w:r>
      <w:r>
        <w:rPr>
          <w:rFonts w:hint="eastAsia" w:ascii="Times New Roman" w:hAnsi="Times New Roman" w:eastAsia="宋体" w:cs="Times New Roman"/>
          <w:color w:val="auto"/>
          <w:spacing w:val="1"/>
          <w:sz w:val="24"/>
          <w:lang w:val="en-US" w:eastAsia="zh-CN"/>
        </w:rPr>
        <w:t>13</w:t>
      </w:r>
      <w:r>
        <w:rPr>
          <w:rFonts w:ascii="Times New Roman" w:hAnsi="Times New Roman" w:eastAsia="仿宋" w:cs="Times New Roman"/>
          <w:color w:val="auto"/>
          <w:sz w:val="24"/>
        </w:rPr>
        <w:t>号”的</w:t>
      </w:r>
      <w:r>
        <w:rPr>
          <w:rFonts w:ascii="Times New Roman" w:hAnsi="Times New Roman" w:eastAsia="仿宋" w:cs="Times New Roman"/>
          <w:color w:val="auto"/>
          <w:spacing w:val="2"/>
          <w:sz w:val="24"/>
        </w:rPr>
        <w:t>要</w:t>
      </w:r>
      <w:r>
        <w:rPr>
          <w:rFonts w:ascii="Times New Roman" w:hAnsi="Times New Roman" w:eastAsia="仿宋" w:cs="Times New Roman"/>
          <w:color w:val="auto"/>
          <w:sz w:val="24"/>
        </w:rPr>
        <w:t>求，</w:t>
      </w:r>
      <w:r>
        <w:rPr>
          <w:rFonts w:ascii="Times New Roman" w:hAnsi="Times New Roman" w:eastAsia="仿宋" w:cs="Times New Roman"/>
          <w:color w:val="auto"/>
          <w:spacing w:val="2"/>
          <w:sz w:val="24"/>
        </w:rPr>
        <w:t>成</w:t>
      </w:r>
      <w:r>
        <w:rPr>
          <w:rFonts w:hint="eastAsia" w:ascii="Times New Roman" w:hAnsi="Times New Roman" w:eastAsia="仿宋" w:cs="Times New Roman"/>
          <w:color w:val="auto"/>
          <w:spacing w:val="2"/>
          <w:sz w:val="24"/>
          <w:lang w:eastAsia="zh-CN"/>
        </w:rPr>
        <w:t>立了</w:t>
      </w:r>
      <w:r>
        <w:rPr>
          <w:rFonts w:hint="eastAsia" w:ascii="Times New Roman" w:hAnsi="Times New Roman" w:eastAsia="仿宋" w:cs="Times New Roman"/>
          <w:color w:val="auto"/>
          <w:spacing w:val="2"/>
          <w:sz w:val="24"/>
          <w:lang w:val="en-US" w:eastAsia="zh-CN"/>
        </w:rPr>
        <w:t>广西罗城县罗城河四把镇地门</w:t>
      </w:r>
      <w:r>
        <w:rPr>
          <w:rFonts w:hint="default" w:ascii="Times New Roman" w:hAnsi="Times New Roman" w:eastAsia="仿宋" w:cs="Times New Roman"/>
          <w:color w:val="auto"/>
          <w:spacing w:val="2"/>
          <w:sz w:val="24"/>
          <w:lang w:val="en-US" w:eastAsia="zh-CN"/>
        </w:rPr>
        <w:t>、</w:t>
      </w:r>
      <w:r>
        <w:rPr>
          <w:rFonts w:hint="eastAsia" w:ascii="Times New Roman" w:hAnsi="Times New Roman" w:eastAsia="仿宋" w:cs="Times New Roman"/>
          <w:color w:val="auto"/>
          <w:spacing w:val="2"/>
          <w:sz w:val="24"/>
          <w:lang w:val="en-US" w:eastAsia="zh-CN"/>
        </w:rPr>
        <w:t>双寨村整治工程</w:t>
      </w:r>
      <w:r>
        <w:rPr>
          <w:rFonts w:hint="eastAsia" w:ascii="Times New Roman" w:hAnsi="Times New Roman" w:eastAsia="仿宋" w:cs="Times New Roman"/>
          <w:color w:val="auto"/>
          <w:spacing w:val="2"/>
          <w:sz w:val="24"/>
          <w:lang w:eastAsia="zh-CN"/>
        </w:rPr>
        <w:t>水土保持监测项目部，监测人员</w:t>
      </w:r>
      <w:r>
        <w:rPr>
          <w:rFonts w:ascii="Times New Roman" w:hAnsi="Times New Roman" w:eastAsia="仿宋" w:cs="Times New Roman"/>
          <w:color w:val="auto"/>
          <w:sz w:val="24"/>
        </w:rPr>
        <w:t>进驻项目现场</w:t>
      </w:r>
      <w:r>
        <w:rPr>
          <w:rFonts w:ascii="Times New Roman" w:hAnsi="Times New Roman" w:eastAsia="仿宋" w:cs="Times New Roman"/>
          <w:color w:val="auto"/>
          <w:spacing w:val="-24"/>
          <w:sz w:val="24"/>
        </w:rPr>
        <w:t>，</w:t>
      </w:r>
      <w:r>
        <w:rPr>
          <w:rFonts w:hint="eastAsia" w:ascii="Times New Roman" w:hAnsi="Times New Roman" w:eastAsia="仿宋" w:cs="Times New Roman"/>
          <w:color w:val="auto"/>
          <w:sz w:val="24"/>
        </w:rPr>
        <w:t>全面铺开</w:t>
      </w:r>
      <w:r>
        <w:rPr>
          <w:rFonts w:hint="eastAsia" w:ascii="Times New Roman" w:hAnsi="Times New Roman" w:eastAsia="仿宋" w:cs="Times New Roman"/>
          <w:color w:val="auto"/>
          <w:sz w:val="24"/>
          <w:lang w:val="en-US" w:eastAsia="zh-CN"/>
        </w:rPr>
        <w:t>广西罗城县罗城河四把镇地门</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双寨村整治工程</w:t>
      </w:r>
      <w:r>
        <w:rPr>
          <w:rFonts w:hint="eastAsia" w:ascii="Times New Roman" w:hAnsi="Times New Roman" w:eastAsia="仿宋" w:cs="Times New Roman"/>
          <w:color w:val="auto"/>
          <w:sz w:val="24"/>
          <w:lang w:eastAsia="zh-CN"/>
        </w:rPr>
        <w:t>工程</w:t>
      </w:r>
      <w:r>
        <w:rPr>
          <w:rFonts w:hint="eastAsia" w:ascii="Times New Roman" w:hAnsi="Times New Roman" w:eastAsia="仿宋" w:cs="Times New Roman"/>
          <w:color w:val="auto"/>
          <w:sz w:val="24"/>
        </w:rPr>
        <w:t>水土保持监测工作。</w:t>
      </w:r>
    </w:p>
    <w:p>
      <w:pPr>
        <w:spacing w:line="360" w:lineRule="auto"/>
        <w:ind w:left="139" w:right="78" w:firstLine="480"/>
        <w:rPr>
          <w:rFonts w:ascii="仿宋" w:hAnsi="仿宋" w:eastAsia="仿宋" w:cs="仿宋"/>
          <w:color w:val="auto"/>
          <w:sz w:val="24"/>
        </w:rPr>
      </w:pPr>
      <w:r>
        <w:rPr>
          <w:rFonts w:hint="eastAsia" w:ascii="仿宋" w:hAnsi="仿宋" w:eastAsia="仿宋" w:cs="仿宋"/>
          <w:color w:val="auto"/>
          <w:sz w:val="24"/>
        </w:rPr>
        <w:t>根</w:t>
      </w:r>
      <w:r>
        <w:rPr>
          <w:rFonts w:ascii="Times New Roman" w:hAnsi="Times New Roman" w:eastAsia="仿宋" w:cs="Times New Roman"/>
          <w:color w:val="auto"/>
          <w:sz w:val="24"/>
        </w:rPr>
        <w:t>据工程的进展情况，监测人员按照《监测合同》和《监测实施方案》的要求，于20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年第</w:t>
      </w:r>
      <w:r>
        <w:rPr>
          <w:rFonts w:hint="eastAsia" w:ascii="Times New Roman" w:hAnsi="Times New Roman" w:eastAsia="仿宋" w:cs="Times New Roman"/>
          <w:color w:val="auto"/>
          <w:sz w:val="24"/>
        </w:rPr>
        <w:t>一</w:t>
      </w:r>
      <w:r>
        <w:rPr>
          <w:rFonts w:ascii="Times New Roman" w:hAnsi="Times New Roman" w:eastAsia="仿宋" w:cs="Times New Roman"/>
          <w:color w:val="auto"/>
          <w:sz w:val="24"/>
        </w:rPr>
        <w:t>季度开始，采取现场巡查监测法对工程进行实地踏勘，并通过查阅相关资料及</w:t>
      </w:r>
      <w:r>
        <w:rPr>
          <w:rFonts w:hint="eastAsia" w:ascii="仿宋" w:hAnsi="仿宋" w:eastAsia="仿宋" w:cs="仿宋"/>
          <w:color w:val="auto"/>
          <w:sz w:val="24"/>
        </w:rPr>
        <w:t>座谈等方法了解和掌握工程水土流失防治情况。</w:t>
      </w:r>
    </w:p>
    <w:p>
      <w:pPr>
        <w:spacing w:line="360" w:lineRule="auto"/>
        <w:ind w:left="139" w:right="78" w:firstLine="480"/>
        <w:rPr>
          <w:rFonts w:ascii="Times New Roman" w:hAnsi="Times New Roman" w:eastAsia="仿宋" w:cs="Times New Roman"/>
          <w:color w:val="auto"/>
          <w:sz w:val="24"/>
        </w:rPr>
      </w:pPr>
      <w:r>
        <w:rPr>
          <w:rFonts w:ascii="Times New Roman" w:hAnsi="Times New Roman" w:eastAsia="仿宋" w:cs="Times New Roman"/>
          <w:color w:val="auto"/>
          <w:sz w:val="24"/>
        </w:rPr>
        <w:t>本工程主体工程已于20</w:t>
      </w:r>
      <w:r>
        <w:rPr>
          <w:rFonts w:hint="eastAsia" w:ascii="Times New Roman" w:hAnsi="Times New Roman" w:eastAsia="仿宋" w:cs="Times New Roman"/>
          <w:color w:val="auto"/>
          <w:sz w:val="24"/>
          <w:lang w:val="en-US" w:eastAsia="zh-CN"/>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6</w:t>
      </w:r>
      <w:r>
        <w:rPr>
          <w:rFonts w:ascii="Times New Roman" w:hAnsi="Times New Roman" w:eastAsia="仿宋" w:cs="Times New Roman"/>
          <w:color w:val="auto"/>
          <w:sz w:val="24"/>
        </w:rPr>
        <w:t>月建设完成。</w:t>
      </w:r>
      <w:r>
        <w:rPr>
          <w:rFonts w:hint="eastAsia" w:ascii="仿宋" w:hAnsi="仿宋" w:eastAsia="仿宋" w:cs="仿宋"/>
          <w:color w:val="auto"/>
          <w:sz w:val="24"/>
        </w:rPr>
        <w:t>监测</w:t>
      </w:r>
      <w:r>
        <w:rPr>
          <w:rFonts w:ascii="Times New Roman" w:hAnsi="Times New Roman" w:eastAsia="仿宋" w:cs="Times New Roman"/>
          <w:color w:val="auto"/>
          <w:sz w:val="24"/>
        </w:rPr>
        <w:t>过程中</w:t>
      </w:r>
      <w:r>
        <w:rPr>
          <w:rFonts w:ascii="Times New Roman" w:hAnsi="Times New Roman" w:eastAsia="仿宋" w:cs="Times New Roman"/>
          <w:color w:val="auto"/>
          <w:spacing w:val="-10"/>
          <w:sz w:val="24"/>
        </w:rPr>
        <w:t>，</w:t>
      </w:r>
      <w:r>
        <w:rPr>
          <w:rFonts w:ascii="Times New Roman" w:hAnsi="Times New Roman" w:eastAsia="仿宋" w:cs="Times New Roman"/>
          <w:color w:val="auto"/>
          <w:sz w:val="24"/>
        </w:rPr>
        <w:t>以</w:t>
      </w:r>
      <w:r>
        <w:rPr>
          <w:rFonts w:hint="eastAsia" w:ascii="Times New Roman" w:hAnsi="Times New Roman" w:eastAsia="仿宋" w:cs="Times New Roman"/>
          <w:color w:val="auto"/>
          <w:sz w:val="24"/>
        </w:rPr>
        <w:t>巡查</w:t>
      </w:r>
      <w:r>
        <w:rPr>
          <w:rFonts w:ascii="Times New Roman" w:hAnsi="Times New Roman" w:eastAsia="仿宋" w:cs="Times New Roman"/>
          <w:color w:val="auto"/>
          <w:sz w:val="24"/>
        </w:rPr>
        <w:t>监测为主</w:t>
      </w:r>
      <w:r>
        <w:rPr>
          <w:rFonts w:ascii="Times New Roman" w:hAnsi="Times New Roman" w:eastAsia="仿宋" w:cs="Times New Roman"/>
          <w:color w:val="auto"/>
          <w:spacing w:val="-10"/>
          <w:sz w:val="24"/>
        </w:rPr>
        <w:t>。</w:t>
      </w:r>
      <w:r>
        <w:rPr>
          <w:rFonts w:ascii="Times New Roman" w:hAnsi="Times New Roman" w:eastAsia="仿宋" w:cs="Times New Roman"/>
          <w:color w:val="auto"/>
          <w:sz w:val="24"/>
        </w:rPr>
        <w:t>采用定期</w:t>
      </w:r>
      <w:r>
        <w:rPr>
          <w:rFonts w:ascii="Times New Roman" w:hAnsi="Times New Roman" w:eastAsia="仿宋" w:cs="Times New Roman"/>
          <w:color w:val="auto"/>
          <w:spacing w:val="-10"/>
          <w:sz w:val="24"/>
        </w:rPr>
        <w:t>、</w:t>
      </w:r>
      <w:r>
        <w:rPr>
          <w:rFonts w:ascii="Times New Roman" w:hAnsi="Times New Roman" w:eastAsia="仿宋" w:cs="Times New Roman"/>
          <w:color w:val="auto"/>
          <w:sz w:val="24"/>
        </w:rPr>
        <w:t>不定期现场调查巡查法</w:t>
      </w:r>
      <w:r>
        <w:rPr>
          <w:rFonts w:ascii="Times New Roman" w:hAnsi="Times New Roman" w:eastAsia="仿宋" w:cs="Times New Roman"/>
          <w:color w:val="auto"/>
          <w:spacing w:val="-10"/>
          <w:sz w:val="24"/>
        </w:rPr>
        <w:t>，</w:t>
      </w:r>
      <w:r>
        <w:rPr>
          <w:rFonts w:ascii="Times New Roman" w:hAnsi="Times New Roman" w:eastAsia="仿宋" w:cs="Times New Roman"/>
          <w:color w:val="auto"/>
          <w:sz w:val="24"/>
        </w:rPr>
        <w:t>对工程区防治责任范围</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施工地表扰动</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土石方挖填</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防治措施数量及质量</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植被恢复及土地整治 等情况进行动态巡查监测调查</w:t>
      </w:r>
      <w:r>
        <w:rPr>
          <w:rFonts w:ascii="Times New Roman" w:hAnsi="Times New Roman" w:eastAsia="仿宋" w:cs="Times New Roman"/>
          <w:color w:val="auto"/>
          <w:spacing w:val="-50"/>
          <w:sz w:val="24"/>
        </w:rPr>
        <w:t>，</w:t>
      </w:r>
      <w:r>
        <w:rPr>
          <w:rFonts w:ascii="Times New Roman" w:hAnsi="Times New Roman" w:eastAsia="仿宋" w:cs="Times New Roman"/>
          <w:color w:val="auto"/>
          <w:sz w:val="24"/>
        </w:rPr>
        <w:t>以全面反</w:t>
      </w:r>
      <w:r>
        <w:rPr>
          <w:rFonts w:ascii="Times New Roman" w:hAnsi="Times New Roman" w:eastAsia="仿宋" w:cs="Times New Roman"/>
          <w:color w:val="auto"/>
          <w:spacing w:val="1"/>
          <w:sz w:val="24"/>
        </w:rPr>
        <w:t>映</w:t>
      </w:r>
      <w:r>
        <w:rPr>
          <w:rFonts w:ascii="Times New Roman" w:hAnsi="Times New Roman" w:eastAsia="仿宋" w:cs="Times New Roman"/>
          <w:color w:val="auto"/>
          <w:sz w:val="24"/>
        </w:rPr>
        <w:t>试运行期的水土流失状况和对周围环境的水 土流失影响等。</w:t>
      </w:r>
    </w:p>
    <w:p>
      <w:pPr>
        <w:spacing w:before="50"/>
        <w:ind w:left="619" w:right="-20"/>
        <w:jc w:val="left"/>
        <w:rPr>
          <w:rFonts w:ascii="Times New Roman" w:hAnsi="Times New Roman" w:cs="Times New Roman"/>
          <w:color w:val="auto"/>
          <w:sz w:val="12"/>
          <w:szCs w:val="12"/>
        </w:rPr>
      </w:pPr>
      <w:r>
        <w:rPr>
          <w:rFonts w:ascii="Times New Roman" w:hAnsi="Times New Roman" w:eastAsia="Times New Roman" w:cs="Times New Roman"/>
          <w:color w:val="auto"/>
          <w:sz w:val="24"/>
        </w:rPr>
        <w:t>b</w:t>
      </w:r>
      <w:r>
        <w:rPr>
          <w:rFonts w:ascii="Times New Roman" w:hAnsi="Times New Roman" w:eastAsia="仿宋" w:cs="Times New Roman"/>
          <w:color w:val="auto"/>
          <w:sz w:val="24"/>
        </w:rPr>
        <w:t>）监测布局</w:t>
      </w:r>
    </w:p>
    <w:p>
      <w:pPr>
        <w:spacing w:line="330" w:lineRule="auto"/>
        <w:ind w:left="139" w:right="81" w:firstLine="480"/>
        <w:rPr>
          <w:rFonts w:ascii="Times New Roman" w:hAnsi="Times New Roman" w:eastAsia="仿宋" w:cs="Times New Roman"/>
          <w:color w:val="auto"/>
          <w:position w:val="-1"/>
          <w:sz w:val="24"/>
        </w:rPr>
      </w:pPr>
      <w:r>
        <w:rPr>
          <w:rFonts w:hint="eastAsia" w:ascii="Times New Roman" w:hAnsi="Times New Roman" w:eastAsia="仿宋" w:cs="Times New Roman"/>
          <w:color w:val="auto"/>
          <w:sz w:val="24"/>
        </w:rPr>
        <w:t>根据实际施工情况，</w:t>
      </w:r>
      <w:r>
        <w:rPr>
          <w:rFonts w:ascii="Times New Roman" w:hAnsi="Times New Roman" w:eastAsia="仿宋" w:cs="Times New Roman"/>
          <w:color w:val="auto"/>
          <w:sz w:val="24"/>
        </w:rPr>
        <w:t>本项目水土流失防治分为</w:t>
      </w:r>
      <w:r>
        <w:rPr>
          <w:rFonts w:hint="eastAsia" w:ascii="Times New Roman" w:hAnsi="Times New Roman" w:eastAsia="仿宋" w:cs="Times New Roman"/>
          <w:color w:val="auto"/>
          <w:sz w:val="24"/>
          <w:lang w:val="en-US" w:eastAsia="zh-CN"/>
        </w:rPr>
        <w:t>6</w:t>
      </w:r>
      <w:r>
        <w:rPr>
          <w:rFonts w:ascii="Times New Roman" w:hAnsi="Times New Roman" w:eastAsia="仿宋" w:cs="Times New Roman"/>
          <w:color w:val="auto"/>
          <w:sz w:val="24"/>
        </w:rPr>
        <w:t>个防治分区</w:t>
      </w:r>
      <w:r>
        <w:rPr>
          <w:rFonts w:ascii="Times New Roman" w:hAnsi="Times New Roman" w:eastAsia="仿宋" w:cs="Times New Roman"/>
          <w:color w:val="auto"/>
          <w:spacing w:val="-17"/>
          <w:sz w:val="24"/>
        </w:rPr>
        <w:t>：</w:t>
      </w:r>
      <w:r>
        <w:rPr>
          <w:rFonts w:hint="eastAsia" w:ascii="Times New Roman" w:hAnsi="Times New Roman" w:eastAsia="仿宋" w:cs="Times New Roman"/>
          <w:color w:val="auto"/>
          <w:spacing w:val="-17"/>
          <w:sz w:val="24"/>
          <w:lang w:eastAsia="zh-CN"/>
        </w:rPr>
        <w:t>渠道工程</w:t>
      </w:r>
      <w:r>
        <w:rPr>
          <w:rFonts w:hint="eastAsia" w:ascii="Times New Roman" w:hAnsi="Times New Roman" w:eastAsia="仿宋" w:cs="Times New Roman"/>
          <w:color w:val="auto"/>
          <w:sz w:val="24"/>
        </w:rPr>
        <w:t>区</w:t>
      </w:r>
      <w:r>
        <w:rPr>
          <w:rFonts w:ascii="Times New Roman" w:hAnsi="Times New Roman" w:eastAsia="仿宋" w:cs="Times New Roman"/>
          <w:color w:val="auto"/>
          <w:spacing w:val="-16"/>
          <w:sz w:val="24"/>
        </w:rPr>
        <w:t>、</w:t>
      </w:r>
      <w:r>
        <w:rPr>
          <w:rFonts w:hint="eastAsia" w:ascii="Times New Roman" w:hAnsi="Times New Roman" w:eastAsia="仿宋" w:cs="Times New Roman"/>
          <w:color w:val="auto"/>
          <w:spacing w:val="-16"/>
          <w:sz w:val="24"/>
          <w:lang w:eastAsia="zh-CN"/>
        </w:rPr>
        <w:t>隧洞工程区、大坝加固区、河道治理区、</w:t>
      </w:r>
      <w:r>
        <w:rPr>
          <w:rFonts w:hint="eastAsia" w:ascii="Times New Roman" w:hAnsi="Times New Roman" w:eastAsia="仿宋" w:cs="Times New Roman"/>
          <w:color w:val="auto"/>
          <w:sz w:val="24"/>
          <w:lang w:eastAsia="zh-CN"/>
        </w:rPr>
        <w:t>施工临时道路区和临时堆土场区</w:t>
      </w:r>
      <w:r>
        <w:rPr>
          <w:rFonts w:ascii="Times New Roman" w:hAnsi="Times New Roman" w:eastAsia="仿宋" w:cs="Times New Roman"/>
          <w:color w:val="auto"/>
          <w:spacing w:val="-17"/>
          <w:sz w:val="24"/>
        </w:rPr>
        <w:t>。</w:t>
      </w:r>
      <w:r>
        <w:rPr>
          <w:rFonts w:ascii="Times New Roman" w:hAnsi="Times New Roman" w:eastAsia="仿宋" w:cs="Times New Roman"/>
          <w:color w:val="auto"/>
          <w:sz w:val="24"/>
        </w:rPr>
        <w:t>水土保持监测分区和水土流失防治分区一致，共分为</w:t>
      </w:r>
      <w:r>
        <w:rPr>
          <w:rFonts w:hint="eastAsia" w:ascii="Times New Roman" w:hAnsi="Times New Roman" w:eastAsia="仿宋" w:cs="Times New Roman"/>
          <w:color w:val="auto"/>
          <w:sz w:val="24"/>
          <w:lang w:val="en-US" w:eastAsia="zh-CN"/>
        </w:rPr>
        <w:t>6</w:t>
      </w:r>
      <w:r>
        <w:rPr>
          <w:rFonts w:ascii="Times New Roman" w:hAnsi="Times New Roman" w:eastAsia="仿宋" w:cs="Times New Roman"/>
          <w:color w:val="auto"/>
          <w:sz w:val="24"/>
        </w:rPr>
        <w:t>个监测分区。各监测分区的基本情况见表</w:t>
      </w:r>
      <w:r>
        <w:rPr>
          <w:rFonts w:ascii="Times New Roman" w:hAnsi="Times New Roman" w:eastAsia="仿宋" w:cs="Times New Roman"/>
          <w:color w:val="auto"/>
          <w:spacing w:val="-59"/>
          <w:sz w:val="24"/>
        </w:rPr>
        <w:t xml:space="preserve"> </w:t>
      </w:r>
      <w:r>
        <w:rPr>
          <w:rFonts w:ascii="Times New Roman" w:hAnsi="Times New Roman" w:eastAsia="Times New Roman" w:cs="Times New Roman"/>
          <w:color w:val="auto"/>
          <w:sz w:val="24"/>
        </w:rPr>
        <w:t>1.4</w:t>
      </w:r>
      <w:r>
        <w:rPr>
          <w:rFonts w:ascii="Times New Roman" w:hAnsi="Times New Roman" w:eastAsia="Times New Roman" w:cs="Times New Roman"/>
          <w:color w:val="auto"/>
          <w:spacing w:val="-1"/>
          <w:sz w:val="24"/>
        </w:rPr>
        <w:t>-</w:t>
      </w:r>
      <w:r>
        <w:rPr>
          <w:rFonts w:ascii="Times New Roman" w:hAnsi="Times New Roman" w:eastAsia="Times New Roman" w:cs="Times New Roman"/>
          <w:color w:val="auto"/>
          <w:sz w:val="24"/>
        </w:rPr>
        <w:t>1</w:t>
      </w:r>
      <w:r>
        <w:rPr>
          <w:rFonts w:ascii="Times New Roman" w:hAnsi="Times New Roman" w:eastAsia="仿宋" w:cs="Times New Roman"/>
          <w:color w:val="auto"/>
          <w:sz w:val="24"/>
        </w:rPr>
        <w:t>。</w:t>
      </w:r>
    </w:p>
    <w:p>
      <w:pPr>
        <w:spacing w:line="330" w:lineRule="auto"/>
        <w:ind w:right="81" w:firstLine="720" w:firstLineChars="300"/>
        <w:rPr>
          <w:rFonts w:ascii="Times New Roman" w:hAnsi="Times New Roman" w:eastAsia="Times New Roman" w:cs="Times New Roman"/>
          <w:color w:val="auto"/>
          <w:position w:val="9"/>
          <w:sz w:val="16"/>
          <w:szCs w:val="16"/>
        </w:rPr>
      </w:pPr>
      <w:r>
        <w:rPr>
          <w:rFonts w:ascii="Times New Roman" w:hAnsi="Times New Roman" w:eastAsia="仿宋" w:cs="Times New Roman"/>
          <w:color w:val="auto"/>
          <w:position w:val="-1"/>
          <w:sz w:val="24"/>
        </w:rPr>
        <w:t>表</w:t>
      </w:r>
      <w:r>
        <w:rPr>
          <w:rFonts w:ascii="Times New Roman" w:hAnsi="Times New Roman" w:eastAsia="仿宋" w:cs="Times New Roman"/>
          <w:color w:val="auto"/>
          <w:spacing w:val="-60"/>
          <w:position w:val="-1"/>
          <w:sz w:val="24"/>
        </w:rPr>
        <w:t xml:space="preserve"> </w:t>
      </w:r>
      <w:r>
        <w:rPr>
          <w:rFonts w:ascii="Times New Roman" w:hAnsi="Times New Roman" w:eastAsia="Times New Roman" w:cs="Times New Roman"/>
          <w:color w:val="auto"/>
          <w:position w:val="-1"/>
          <w:sz w:val="24"/>
        </w:rPr>
        <w:t>1.4</w:t>
      </w:r>
      <w:r>
        <w:rPr>
          <w:rFonts w:ascii="Times New Roman" w:hAnsi="Times New Roman" w:eastAsia="Times New Roman" w:cs="Times New Roman"/>
          <w:color w:val="auto"/>
          <w:spacing w:val="-1"/>
          <w:position w:val="-1"/>
          <w:sz w:val="24"/>
        </w:rPr>
        <w:t>-</w:t>
      </w:r>
      <w:r>
        <w:rPr>
          <w:rFonts w:ascii="Times New Roman" w:hAnsi="Times New Roman" w:eastAsia="Times New Roman" w:cs="Times New Roman"/>
          <w:color w:val="auto"/>
          <w:position w:val="-1"/>
          <w:sz w:val="24"/>
        </w:rPr>
        <w:t>1</w:t>
      </w:r>
      <w:r>
        <w:rPr>
          <w:rFonts w:ascii="Times New Roman" w:hAnsi="Times New Roman" w:eastAsia="Times New Roman" w:cs="Times New Roman"/>
          <w:color w:val="auto"/>
          <w:position w:val="-1"/>
          <w:sz w:val="24"/>
        </w:rPr>
        <w:tab/>
      </w:r>
      <w:r>
        <w:rPr>
          <w:rFonts w:hint="eastAsia" w:ascii="Times New Roman" w:hAnsi="Times New Roman" w:eastAsia="宋体" w:cs="Times New Roman"/>
          <w:color w:val="auto"/>
          <w:position w:val="-1"/>
          <w:sz w:val="24"/>
        </w:rPr>
        <w:t xml:space="preserve">        </w:t>
      </w:r>
      <w:r>
        <w:rPr>
          <w:rFonts w:ascii="Times New Roman" w:hAnsi="Times New Roman" w:eastAsia="仿宋" w:cs="Times New Roman"/>
          <w:color w:val="auto"/>
          <w:position w:val="-1"/>
          <w:sz w:val="24"/>
        </w:rPr>
        <w:t>本工程水土保持监测范围及分区</w:t>
      </w:r>
      <w:r>
        <w:rPr>
          <w:rFonts w:ascii="Times New Roman" w:hAnsi="Times New Roman" w:eastAsia="仿宋" w:cs="Times New Roman"/>
          <w:color w:val="auto"/>
          <w:position w:val="-1"/>
          <w:sz w:val="24"/>
        </w:rPr>
        <w:tab/>
      </w:r>
      <w:r>
        <w:rPr>
          <w:rFonts w:hint="eastAsia" w:ascii="Times New Roman" w:hAnsi="Times New Roman" w:eastAsia="仿宋" w:cs="Times New Roman"/>
          <w:color w:val="auto"/>
          <w:position w:val="-1"/>
          <w:sz w:val="24"/>
        </w:rPr>
        <w:t xml:space="preserve">         </w:t>
      </w:r>
      <w:r>
        <w:rPr>
          <w:rFonts w:ascii="Times New Roman" w:hAnsi="Times New Roman" w:eastAsia="仿宋" w:cs="Times New Roman"/>
          <w:color w:val="auto"/>
          <w:position w:val="-1"/>
          <w:sz w:val="24"/>
        </w:rPr>
        <w:t>面积单位</w:t>
      </w:r>
      <w:r>
        <w:rPr>
          <w:rFonts w:ascii="Times New Roman" w:hAnsi="Times New Roman" w:eastAsia="仿宋" w:cs="Times New Roman"/>
          <w:color w:val="auto"/>
          <w:spacing w:val="1"/>
          <w:position w:val="-1"/>
          <w:sz w:val="24"/>
        </w:rPr>
        <w:t>：</w:t>
      </w:r>
      <w:r>
        <w:rPr>
          <w:rFonts w:ascii="Times New Roman" w:hAnsi="Times New Roman" w:eastAsia="Times New Roman" w:cs="Times New Roman"/>
          <w:color w:val="auto"/>
          <w:position w:val="-1"/>
          <w:sz w:val="24"/>
        </w:rPr>
        <w:t>hm</w:t>
      </w:r>
      <w:r>
        <w:rPr>
          <w:rFonts w:ascii="Times New Roman" w:hAnsi="Times New Roman" w:eastAsia="Times New Roman" w:cs="Times New Roman"/>
          <w:color w:val="auto"/>
          <w:position w:val="9"/>
          <w:sz w:val="16"/>
          <w:szCs w:val="16"/>
        </w:rPr>
        <w:t>2</w:t>
      </w:r>
    </w:p>
    <w:tbl>
      <w:tblPr>
        <w:tblStyle w:val="8"/>
        <w:tblW w:w="9073" w:type="dxa"/>
        <w:jc w:val="center"/>
        <w:tblLayout w:type="fixed"/>
        <w:tblCellMar>
          <w:top w:w="0" w:type="dxa"/>
          <w:left w:w="0" w:type="dxa"/>
          <w:bottom w:w="0" w:type="dxa"/>
          <w:right w:w="0" w:type="dxa"/>
        </w:tblCellMar>
      </w:tblPr>
      <w:tblGrid>
        <w:gridCol w:w="986"/>
        <w:gridCol w:w="2729"/>
        <w:gridCol w:w="3118"/>
        <w:gridCol w:w="2240"/>
      </w:tblGrid>
      <w:tr>
        <w:tblPrEx>
          <w:tblCellMar>
            <w:top w:w="0" w:type="dxa"/>
            <w:left w:w="0" w:type="dxa"/>
            <w:bottom w:w="0" w:type="dxa"/>
            <w:right w:w="0" w:type="dxa"/>
          </w:tblCellMar>
        </w:tblPrEx>
        <w:trPr>
          <w:trHeight w:val="408" w:hRule="exac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position w:val="-2"/>
                <w:szCs w:val="21"/>
              </w:rPr>
              <w:t>序号</w:t>
            </w:r>
          </w:p>
        </w:tc>
        <w:tc>
          <w:tcPr>
            <w:tcW w:w="2729"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监 测 分 区</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position w:val="-2"/>
                <w:szCs w:val="21"/>
              </w:rPr>
              <w:t>监测</w:t>
            </w:r>
            <w:r>
              <w:rPr>
                <w:rFonts w:ascii="Times New Roman" w:hAnsi="Times New Roman" w:eastAsia="仿宋" w:cs="Times New Roman"/>
                <w:color w:val="auto"/>
                <w:spacing w:val="-2"/>
                <w:position w:val="-2"/>
                <w:szCs w:val="21"/>
              </w:rPr>
              <w:t>面</w:t>
            </w:r>
            <w:r>
              <w:rPr>
                <w:rFonts w:ascii="Times New Roman" w:hAnsi="Times New Roman" w:eastAsia="仿宋" w:cs="Times New Roman"/>
                <w:color w:val="auto"/>
                <w:position w:val="-2"/>
                <w:szCs w:val="21"/>
              </w:rPr>
              <w:t>积</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position w:val="-2"/>
                <w:szCs w:val="21"/>
              </w:rPr>
              <w:t>占地</w:t>
            </w:r>
            <w:r>
              <w:rPr>
                <w:rFonts w:ascii="Times New Roman" w:hAnsi="Times New Roman" w:eastAsia="仿宋" w:cs="Times New Roman"/>
                <w:color w:val="auto"/>
                <w:spacing w:val="-2"/>
                <w:position w:val="-2"/>
                <w:szCs w:val="21"/>
              </w:rPr>
              <w:t>类</w:t>
            </w:r>
            <w:r>
              <w:rPr>
                <w:rFonts w:ascii="Times New Roman" w:hAnsi="Times New Roman" w:eastAsia="仿宋" w:cs="Times New Roman"/>
                <w:color w:val="auto"/>
                <w:position w:val="-2"/>
                <w:szCs w:val="21"/>
              </w:rPr>
              <w:t>型</w:t>
            </w:r>
          </w:p>
        </w:tc>
      </w:tr>
      <w:tr>
        <w:tblPrEx>
          <w:tblCellMar>
            <w:top w:w="0" w:type="dxa"/>
            <w:left w:w="0" w:type="dxa"/>
            <w:bottom w:w="0" w:type="dxa"/>
            <w:right w:w="0" w:type="dxa"/>
          </w:tblCellMar>
        </w:tblPrEx>
        <w:trPr>
          <w:trHeight w:val="406" w:hRule="exact"/>
          <w:jc w:val="center"/>
        </w:trPr>
        <w:tc>
          <w:tcPr>
            <w:tcW w:w="986" w:type="dxa"/>
            <w:vMerge w:val="restart"/>
            <w:tcBorders>
              <w:top w:val="single" w:color="000000" w:sz="4" w:space="0"/>
              <w:left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w:t>
            </w:r>
          </w:p>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建设区</w:t>
            </w:r>
          </w:p>
        </w:tc>
        <w:tc>
          <w:tcPr>
            <w:tcW w:w="2729"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渠道工程区</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0.92</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永久占地</w:t>
            </w:r>
          </w:p>
        </w:tc>
      </w:tr>
      <w:tr>
        <w:tblPrEx>
          <w:tblCellMar>
            <w:top w:w="0" w:type="dxa"/>
            <w:left w:w="0" w:type="dxa"/>
            <w:bottom w:w="0" w:type="dxa"/>
            <w:right w:w="0" w:type="dxa"/>
          </w:tblCellMar>
        </w:tblPrEx>
        <w:trPr>
          <w:trHeight w:val="409" w:hRule="exact"/>
          <w:jc w:val="center"/>
        </w:trPr>
        <w:tc>
          <w:tcPr>
            <w:tcW w:w="986" w:type="dxa"/>
            <w:vMerge w:val="continue"/>
            <w:tcBorders>
              <w:left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tabs>
                <w:tab w:val="left" w:pos="1360"/>
              </w:tabs>
              <w:spacing w:line="240" w:lineRule="atLeast"/>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隧洞工程区</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0.19</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永久占地</w:t>
            </w:r>
          </w:p>
        </w:tc>
      </w:tr>
      <w:tr>
        <w:tblPrEx>
          <w:tblCellMar>
            <w:top w:w="0" w:type="dxa"/>
            <w:left w:w="0" w:type="dxa"/>
            <w:bottom w:w="0" w:type="dxa"/>
            <w:right w:w="0" w:type="dxa"/>
          </w:tblCellMar>
        </w:tblPrEx>
        <w:trPr>
          <w:trHeight w:val="409" w:hRule="exact"/>
          <w:jc w:val="center"/>
        </w:trPr>
        <w:tc>
          <w:tcPr>
            <w:tcW w:w="986" w:type="dxa"/>
            <w:vMerge w:val="continue"/>
            <w:tcBorders>
              <w:left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tabs>
                <w:tab w:val="left" w:pos="1360"/>
              </w:tabs>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大坝加固区</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永久占地</w:t>
            </w:r>
          </w:p>
        </w:tc>
      </w:tr>
      <w:tr>
        <w:tblPrEx>
          <w:tblCellMar>
            <w:top w:w="0" w:type="dxa"/>
            <w:left w:w="0" w:type="dxa"/>
            <w:bottom w:w="0" w:type="dxa"/>
            <w:right w:w="0" w:type="dxa"/>
          </w:tblCellMar>
        </w:tblPrEx>
        <w:trPr>
          <w:trHeight w:val="409" w:hRule="exact"/>
          <w:jc w:val="center"/>
        </w:trPr>
        <w:tc>
          <w:tcPr>
            <w:tcW w:w="986" w:type="dxa"/>
            <w:vMerge w:val="continue"/>
            <w:tcBorders>
              <w:left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tabs>
                <w:tab w:val="left" w:pos="1360"/>
              </w:tabs>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河道治理区</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0.81</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永久、临时占地</w:t>
            </w:r>
          </w:p>
        </w:tc>
      </w:tr>
      <w:tr>
        <w:tblPrEx>
          <w:tblCellMar>
            <w:top w:w="0" w:type="dxa"/>
            <w:left w:w="0" w:type="dxa"/>
            <w:bottom w:w="0" w:type="dxa"/>
            <w:right w:w="0" w:type="dxa"/>
          </w:tblCellMar>
        </w:tblPrEx>
        <w:trPr>
          <w:trHeight w:val="409" w:hRule="exact"/>
          <w:jc w:val="center"/>
        </w:trPr>
        <w:tc>
          <w:tcPr>
            <w:tcW w:w="986" w:type="dxa"/>
            <w:vMerge w:val="continue"/>
            <w:tcBorders>
              <w:left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tabs>
                <w:tab w:val="left" w:pos="1360"/>
              </w:tabs>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施工临时道路区</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1.75</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临时占地</w:t>
            </w:r>
          </w:p>
        </w:tc>
      </w:tr>
      <w:tr>
        <w:tblPrEx>
          <w:tblCellMar>
            <w:top w:w="0" w:type="dxa"/>
            <w:left w:w="0" w:type="dxa"/>
            <w:bottom w:w="0" w:type="dxa"/>
            <w:right w:w="0" w:type="dxa"/>
          </w:tblCellMar>
        </w:tblPrEx>
        <w:trPr>
          <w:trHeight w:val="409" w:hRule="exact"/>
          <w:jc w:val="center"/>
        </w:trPr>
        <w:tc>
          <w:tcPr>
            <w:tcW w:w="986" w:type="dxa"/>
            <w:vMerge w:val="continue"/>
            <w:tcBorders>
              <w:left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tabs>
                <w:tab w:val="left" w:pos="1360"/>
              </w:tabs>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临时堆土场区</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临时占地</w:t>
            </w:r>
          </w:p>
        </w:tc>
      </w:tr>
      <w:tr>
        <w:tblPrEx>
          <w:tblCellMar>
            <w:top w:w="0" w:type="dxa"/>
            <w:left w:w="0" w:type="dxa"/>
            <w:bottom w:w="0" w:type="dxa"/>
            <w:right w:w="0" w:type="dxa"/>
          </w:tblCellMar>
        </w:tblPrEx>
        <w:trPr>
          <w:trHeight w:val="409" w:hRule="exact"/>
          <w:jc w:val="center"/>
        </w:trPr>
        <w:tc>
          <w:tcPr>
            <w:tcW w:w="986" w:type="dxa"/>
            <w:vMerge w:val="continue"/>
            <w:tcBorders>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tabs>
                <w:tab w:val="left" w:pos="1360"/>
              </w:tabs>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合计</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4.67</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rPr>
            </w:pPr>
          </w:p>
        </w:tc>
      </w:tr>
    </w:tbl>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 xml:space="preserve">c）监测内容 </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每个区域的监测内容，一般都包括数个具体的监测指标，对于每个指标，设计相应的监测方法、频次（或监测时段），并通过必要的监测设施与设备进行测试。</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auto"/>
          <w:spacing w:val="1"/>
          <w:sz w:val="24"/>
        </w:rPr>
        <w:t>广西罗城</w:t>
      </w:r>
      <w:r>
        <w:rPr>
          <w:rFonts w:hint="eastAsia" w:ascii="Times New Roman" w:hAnsi="Times New Roman" w:eastAsia="仿宋" w:cs="Times New Roman"/>
          <w:color w:val="auto"/>
          <w:spacing w:val="1"/>
          <w:sz w:val="24"/>
          <w:lang w:eastAsia="zh-CN"/>
        </w:rPr>
        <w:t>仫佬族自治县东小江纳翁乡河段、乔善乡河段左岸河段整治工程</w:t>
      </w:r>
      <w:r>
        <w:rPr>
          <w:rFonts w:ascii="Times New Roman" w:hAnsi="Times New Roman" w:eastAsia="仿宋" w:cs="Times New Roman"/>
          <w:color w:val="auto"/>
          <w:spacing w:val="1"/>
          <w:sz w:val="24"/>
        </w:rPr>
        <w:t>水土保持监测的内容包括防治责任范围动态监测、水土流失防治动态监测和试运行期土壤流失量动态监测三个部分。</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 xml:space="preserve">①防治责任范围动态监测 </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 变化情况，确定工程实际的水土流失防治责任范围，并与水土保持方案的水土流失防治 责任范围相比较，分析变化原因。</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 xml:space="preserve">②水土流失防治动态监测 </w:t>
      </w:r>
    </w:p>
    <w:p>
      <w:pPr>
        <w:spacing w:line="322" w:lineRule="auto"/>
        <w:ind w:left="139" w:right="84" w:firstLine="484" w:firstLineChars="200"/>
        <w:jc w:val="both"/>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 xml:space="preserve">③试运行期土壤流失量动态监测 </w:t>
      </w:r>
    </w:p>
    <w:p>
      <w:pPr>
        <w:spacing w:line="322" w:lineRule="auto"/>
        <w:ind w:left="139" w:right="84" w:firstLine="484" w:firstLineChars="200"/>
        <w:rPr>
          <w:rFonts w:ascii="Times New Roman" w:hAnsi="Times New Roman" w:eastAsia="仿宋" w:cs="Times New Roman"/>
          <w:color w:val="auto"/>
          <w:sz w:val="24"/>
        </w:rPr>
      </w:pPr>
      <w:r>
        <w:rPr>
          <w:rFonts w:ascii="Times New Roman" w:hAnsi="Times New Roman" w:eastAsia="仿宋" w:cs="Times New Roman"/>
          <w:color w:val="auto"/>
          <w:spacing w:val="1"/>
          <w:sz w:val="24"/>
        </w:rPr>
        <w:t>针对不同扰动地表类型的特点，选取典型扰动土地类型，采用现场调查监测，经综合</w:t>
      </w:r>
      <w:r>
        <w:rPr>
          <w:rFonts w:ascii="Times New Roman" w:hAnsi="Times New Roman" w:eastAsia="仿宋" w:cs="Times New Roman"/>
          <w:color w:val="auto"/>
          <w:sz w:val="24"/>
        </w:rPr>
        <w:t>分析推算不同扰动类型的侵蚀强度及土壤侵蚀量。</w:t>
      </w:r>
    </w:p>
    <w:p>
      <w:pPr>
        <w:spacing w:line="322" w:lineRule="auto"/>
        <w:ind w:left="139"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d）监测</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本项目水土保持监测主要采用以下监测方法。</w:t>
      </w:r>
    </w:p>
    <w:p>
      <w:pPr>
        <w:numPr>
          <w:ilvl w:val="0"/>
          <w:numId w:val="1"/>
        </w:num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定位监测 </w:t>
      </w:r>
      <w:r>
        <w:rPr>
          <w:rFonts w:hint="eastAsia" w:ascii="Times New Roman" w:hAnsi="Times New Roman" w:eastAsia="仿宋" w:cs="Times New Roman"/>
          <w:color w:val="auto"/>
          <w:sz w:val="24"/>
        </w:rPr>
        <w:t xml:space="preserve"> </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定位监测主要适用于项目水土流失防治责任区范围内，地貌、植被受扰动最严重的区域如：</w:t>
      </w:r>
      <w:r>
        <w:rPr>
          <w:rFonts w:hint="eastAsia" w:ascii="Times New Roman" w:hAnsi="Times New Roman" w:eastAsia="仿宋" w:cs="Times New Roman"/>
          <w:color w:val="auto"/>
          <w:sz w:val="24"/>
        </w:rPr>
        <w:t>主体工程区</w:t>
      </w:r>
      <w:r>
        <w:rPr>
          <w:rFonts w:ascii="Times New Roman" w:hAnsi="Times New Roman" w:eastAsia="仿宋" w:cs="Times New Roman"/>
          <w:color w:val="auto"/>
          <w:sz w:val="24"/>
        </w:rPr>
        <w:t>和</w:t>
      </w:r>
      <w:r>
        <w:rPr>
          <w:rFonts w:hint="eastAsia" w:ascii="Times New Roman" w:hAnsi="Times New Roman" w:eastAsia="仿宋" w:cs="Times New Roman"/>
          <w:color w:val="auto"/>
          <w:sz w:val="24"/>
        </w:rPr>
        <w:t>施工便道区</w:t>
      </w:r>
      <w:r>
        <w:rPr>
          <w:rFonts w:ascii="Times New Roman" w:hAnsi="Times New Roman" w:eastAsia="仿宋" w:cs="Times New Roman"/>
          <w:color w:val="auto"/>
          <w:sz w:val="24"/>
        </w:rPr>
        <w:t>边坡等。主要通过在地面设置相应的观测设施，定位监测水土流失影响因子和水土流失量，如采用侵蚀沟样法测定样方内侵蚀沟的数量和大小，从而计算侵蚀量；采用插钎法，通过观测钢钎出露地面高度，计算土壤侵蚀深度和土壤侵蚀量。通过定期的和不定期的观测来获得有关数据，计算土壤侵蚀厚度和总的土壤侵蚀量。</w:t>
      </w:r>
    </w:p>
    <w:p>
      <w:pPr>
        <w:numPr>
          <w:ilvl w:val="0"/>
          <w:numId w:val="1"/>
        </w:num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调查监测</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分普查法与抽样法两种</w:t>
      </w:r>
      <w:r>
        <w:rPr>
          <w:rFonts w:ascii="Times New Roman" w:hAnsi="Times New Roman" w:eastAsia="仿宋" w:cs="Times New Roman"/>
          <w:color w:val="auto"/>
          <w:spacing w:val="-24"/>
          <w:sz w:val="24"/>
        </w:rPr>
        <w:t>，</w:t>
      </w:r>
      <w:r>
        <w:rPr>
          <w:rFonts w:ascii="Times New Roman" w:hAnsi="Times New Roman" w:eastAsia="仿宋" w:cs="Times New Roman"/>
          <w:color w:val="auto"/>
          <w:sz w:val="24"/>
        </w:rPr>
        <w:t>普查法主要是对工作量较少的监测项目指</w:t>
      </w:r>
      <w:r>
        <w:rPr>
          <w:rFonts w:ascii="Times New Roman" w:hAnsi="Times New Roman" w:eastAsia="仿宋" w:cs="Times New Roman"/>
          <w:color w:val="auto"/>
          <w:spacing w:val="-24"/>
          <w:sz w:val="24"/>
        </w:rPr>
        <w:t>标</w:t>
      </w:r>
      <w:r>
        <w:rPr>
          <w:rFonts w:ascii="Times New Roman" w:hAnsi="Times New Roman" w:eastAsia="仿宋" w:cs="Times New Roman"/>
          <w:color w:val="auto"/>
          <w:sz w:val="24"/>
        </w:rPr>
        <w:t>（如地表植被及其它水土保持设施破坏面积变化等</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的调查。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3）巡查由于施工场地的时空变化复杂，定位监测有时是十分困难的，对这种情况必须采取巡查的办法，及时发现水土流失并采取最有效的措施加以控制。通过以上监测，依据《开发建设项目水土流失防治标准》以及批复的水土保持方案报告书，综合分析本工程水土流失防治措施实施后的防治指标，测算出水土保持措施实 施后是否达到了方案设计的防治目标要求。</w:t>
      </w:r>
    </w:p>
    <w:p>
      <w:pPr>
        <w:spacing w:line="322" w:lineRule="auto"/>
        <w:ind w:right="84"/>
        <w:rPr>
          <w:rFonts w:ascii="Times New Roman" w:hAnsi="Times New Roman" w:eastAsia="仿宋" w:cs="Times New Roman"/>
          <w:b/>
          <w:bCs/>
          <w:color w:val="auto"/>
          <w:position w:val="-1"/>
          <w:sz w:val="24"/>
        </w:rPr>
      </w:pPr>
      <w:r>
        <w:rPr>
          <w:rFonts w:ascii="Times New Roman" w:hAnsi="Times New Roman" w:eastAsia="Times New Roman" w:cs="Times New Roman"/>
          <w:b/>
          <w:bCs/>
          <w:color w:val="auto"/>
          <w:spacing w:val="1"/>
          <w:position w:val="-1"/>
          <w:sz w:val="24"/>
        </w:rPr>
        <w:t>1</w:t>
      </w:r>
      <w:r>
        <w:rPr>
          <w:rFonts w:ascii="Times New Roman" w:hAnsi="Times New Roman" w:eastAsia="Times New Roman" w:cs="Times New Roman"/>
          <w:b/>
          <w:bCs/>
          <w:color w:val="auto"/>
          <w:spacing w:val="-1"/>
          <w:position w:val="-1"/>
          <w:sz w:val="24"/>
        </w:rPr>
        <w:t>.</w:t>
      </w:r>
      <w:r>
        <w:rPr>
          <w:rFonts w:ascii="Times New Roman" w:hAnsi="Times New Roman" w:eastAsia="Times New Roman" w:cs="Times New Roman"/>
          <w:b/>
          <w:bCs/>
          <w:color w:val="auto"/>
          <w:spacing w:val="1"/>
          <w:position w:val="-1"/>
          <w:sz w:val="24"/>
        </w:rPr>
        <w:t>4</w:t>
      </w:r>
      <w:r>
        <w:rPr>
          <w:rFonts w:ascii="Times New Roman" w:hAnsi="Times New Roman" w:eastAsia="Times New Roman" w:cs="Times New Roman"/>
          <w:b/>
          <w:bCs/>
          <w:color w:val="auto"/>
          <w:spacing w:val="-3"/>
          <w:position w:val="-1"/>
          <w:sz w:val="24"/>
        </w:rPr>
        <w:t>.</w:t>
      </w:r>
      <w:r>
        <w:rPr>
          <w:rFonts w:ascii="Times New Roman" w:hAnsi="Times New Roman" w:eastAsia="Times New Roman" w:cs="Times New Roman"/>
          <w:b/>
          <w:bCs/>
          <w:color w:val="auto"/>
          <w:position w:val="-1"/>
          <w:sz w:val="24"/>
        </w:rPr>
        <w:t>2</w:t>
      </w:r>
      <w:r>
        <w:rPr>
          <w:rFonts w:ascii="Times New Roman" w:hAnsi="Times New Roman" w:eastAsia="Times New Roman" w:cs="Times New Roman"/>
          <w:b/>
          <w:bCs/>
          <w:color w:val="auto"/>
          <w:spacing w:val="68"/>
          <w:position w:val="-1"/>
          <w:sz w:val="24"/>
        </w:rPr>
        <w:t xml:space="preserve"> </w:t>
      </w:r>
      <w:r>
        <w:rPr>
          <w:rFonts w:ascii="Times New Roman" w:hAnsi="Times New Roman" w:eastAsia="仿宋" w:cs="Times New Roman"/>
          <w:b/>
          <w:bCs/>
          <w:color w:val="auto"/>
          <w:spacing w:val="2"/>
          <w:position w:val="-1"/>
          <w:sz w:val="24"/>
        </w:rPr>
        <w:t>监</w:t>
      </w:r>
      <w:r>
        <w:rPr>
          <w:rFonts w:ascii="Times New Roman" w:hAnsi="Times New Roman" w:eastAsia="仿宋" w:cs="Times New Roman"/>
          <w:b/>
          <w:bCs/>
          <w:color w:val="auto"/>
          <w:position w:val="-1"/>
          <w:sz w:val="24"/>
        </w:rPr>
        <w:t>测项</w:t>
      </w:r>
      <w:r>
        <w:rPr>
          <w:rFonts w:ascii="Times New Roman" w:hAnsi="Times New Roman" w:eastAsia="仿宋" w:cs="Times New Roman"/>
          <w:b/>
          <w:bCs/>
          <w:color w:val="auto"/>
          <w:spacing w:val="2"/>
          <w:position w:val="-1"/>
          <w:sz w:val="24"/>
        </w:rPr>
        <w:t>目</w:t>
      </w:r>
      <w:r>
        <w:rPr>
          <w:rFonts w:ascii="Times New Roman" w:hAnsi="Times New Roman" w:eastAsia="仿宋" w:cs="Times New Roman"/>
          <w:b/>
          <w:bCs/>
          <w:color w:val="auto"/>
          <w:position w:val="-1"/>
          <w:sz w:val="24"/>
        </w:rPr>
        <w:t>部设置</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接受监测委托后，我公司成立了</w:t>
      </w:r>
      <w:r>
        <w:rPr>
          <w:rFonts w:hint="eastAsia" w:ascii="Times New Roman" w:hAnsi="Times New Roman" w:eastAsia="仿宋" w:cs="Times New Roman"/>
          <w:color w:val="auto"/>
          <w:sz w:val="24"/>
          <w:lang w:val="en-US" w:eastAsia="zh-CN"/>
        </w:rPr>
        <w:t>广西罗城县罗城河四把镇地门</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双寨村整治工程</w:t>
      </w:r>
      <w:r>
        <w:rPr>
          <w:rFonts w:ascii="Times New Roman" w:hAnsi="Times New Roman" w:eastAsia="仿宋" w:cs="Times New Roman"/>
          <w:color w:val="auto"/>
          <w:sz w:val="24"/>
        </w:rPr>
        <w:t>水土保持监测项目部，并派专业监测技术人员首次进场调查。监测人员名单见表 1.4-2。</w:t>
      </w:r>
    </w:p>
    <w:p>
      <w:pPr>
        <w:tabs>
          <w:tab w:val="left" w:pos="3040"/>
        </w:tabs>
        <w:spacing w:line="313" w:lineRule="exact"/>
        <w:ind w:left="699" w:right="-20"/>
        <w:jc w:val="left"/>
        <w:rPr>
          <w:rFonts w:ascii="Times New Roman" w:hAnsi="Times New Roman" w:eastAsia="仿宋" w:cs="Times New Roman"/>
          <w:color w:val="auto"/>
          <w:position w:val="-1"/>
          <w:sz w:val="24"/>
        </w:rPr>
      </w:pPr>
      <w:r>
        <w:rPr>
          <w:rFonts w:ascii="Times New Roman" w:hAnsi="Times New Roman" w:eastAsia="仿宋" w:cs="Times New Roman"/>
          <w:color w:val="auto"/>
          <w:position w:val="-1"/>
          <w:sz w:val="24"/>
        </w:rPr>
        <w:t>表</w:t>
      </w:r>
      <w:r>
        <w:rPr>
          <w:rFonts w:ascii="Times New Roman" w:hAnsi="Times New Roman" w:eastAsia="仿宋" w:cs="Times New Roman"/>
          <w:color w:val="auto"/>
          <w:spacing w:val="-60"/>
          <w:position w:val="-1"/>
          <w:sz w:val="24"/>
        </w:rPr>
        <w:t xml:space="preserve"> </w:t>
      </w:r>
      <w:r>
        <w:rPr>
          <w:rFonts w:ascii="Times New Roman" w:hAnsi="Times New Roman" w:eastAsia="Times New Roman" w:cs="Times New Roman"/>
          <w:color w:val="auto"/>
          <w:position w:val="-1"/>
          <w:sz w:val="24"/>
        </w:rPr>
        <w:t>1.4</w:t>
      </w:r>
      <w:r>
        <w:rPr>
          <w:rFonts w:ascii="Times New Roman" w:hAnsi="Times New Roman" w:eastAsia="Times New Roman" w:cs="Times New Roman"/>
          <w:color w:val="auto"/>
          <w:spacing w:val="-1"/>
          <w:position w:val="-1"/>
          <w:sz w:val="24"/>
        </w:rPr>
        <w:t>-</w:t>
      </w:r>
      <w:r>
        <w:rPr>
          <w:rFonts w:ascii="Times New Roman" w:hAnsi="Times New Roman" w:eastAsia="Times New Roman" w:cs="Times New Roman"/>
          <w:color w:val="auto"/>
          <w:position w:val="-1"/>
          <w:sz w:val="24"/>
        </w:rPr>
        <w:t>2</w:t>
      </w:r>
      <w:r>
        <w:rPr>
          <w:rFonts w:ascii="Times New Roman" w:hAnsi="Times New Roman" w:eastAsia="Times New Roman" w:cs="Times New Roman"/>
          <w:color w:val="auto"/>
          <w:position w:val="-1"/>
          <w:sz w:val="24"/>
        </w:rPr>
        <w:tab/>
      </w:r>
      <w:r>
        <w:rPr>
          <w:rFonts w:ascii="Times New Roman" w:hAnsi="Times New Roman" w:eastAsia="仿宋" w:cs="Times New Roman"/>
          <w:color w:val="auto"/>
          <w:position w:val="-1"/>
          <w:sz w:val="24"/>
        </w:rPr>
        <w:t>本工程水土保持监测人员名单</w:t>
      </w:r>
    </w:p>
    <w:tbl>
      <w:tblPr>
        <w:tblStyle w:val="8"/>
        <w:tblW w:w="9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095"/>
        <w:gridCol w:w="2114"/>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职  责</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姓  名</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职  称</w:t>
            </w:r>
          </w:p>
        </w:tc>
        <w:tc>
          <w:tcPr>
            <w:tcW w:w="2931" w:type="dxa"/>
            <w:vAlign w:val="center"/>
          </w:tcPr>
          <w:p>
            <w:pPr>
              <w:widowControl/>
              <w:jc w:val="center"/>
              <w:rPr>
                <w:color w:val="auto"/>
                <w:sz w:val="28"/>
                <w:szCs w:val="28"/>
              </w:rPr>
            </w:pPr>
            <w:r>
              <w:rPr>
                <w:rFonts w:hint="eastAsia" w:ascii="Times New Roman" w:hAnsi="Times New Roman" w:eastAsia="仿宋" w:cs="Times New Roman"/>
                <w:color w:val="auto"/>
                <w:szCs w:val="21"/>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总负责人</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陈群良</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高级工程师</w:t>
            </w:r>
          </w:p>
        </w:tc>
        <w:tc>
          <w:tcPr>
            <w:tcW w:w="2931" w:type="dxa"/>
          </w:tcPr>
          <w:p>
            <w:pPr>
              <w:spacing w:before="33"/>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植</w:t>
            </w:r>
            <w:r>
              <w:rPr>
                <w:rFonts w:ascii="Times New Roman" w:hAnsi="Times New Roman" w:eastAsia="仿宋" w:cs="Times New Roman"/>
                <w:color w:val="auto"/>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项目负责人</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黄森海</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高级工程师</w:t>
            </w:r>
          </w:p>
        </w:tc>
        <w:tc>
          <w:tcPr>
            <w:tcW w:w="2931" w:type="dxa"/>
          </w:tcPr>
          <w:p>
            <w:pPr>
              <w:spacing w:before="33"/>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工</w:t>
            </w:r>
            <w:r>
              <w:rPr>
                <w:rFonts w:ascii="Times New Roman" w:hAnsi="Times New Roman" w:eastAsia="仿宋" w:cs="Times New Roman"/>
                <w:color w:val="auto"/>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技术总负责</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陈金根</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工程师</w:t>
            </w:r>
          </w:p>
        </w:tc>
        <w:tc>
          <w:tcPr>
            <w:tcW w:w="2931" w:type="dxa"/>
          </w:tcPr>
          <w:p>
            <w:pPr>
              <w:spacing w:before="38"/>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植</w:t>
            </w:r>
            <w:r>
              <w:rPr>
                <w:rFonts w:ascii="Times New Roman" w:hAnsi="Times New Roman" w:eastAsia="仿宋" w:cs="Times New Roman"/>
                <w:color w:val="auto"/>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具体实施计划</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李建明</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工程师</w:t>
            </w:r>
          </w:p>
        </w:tc>
        <w:tc>
          <w:tcPr>
            <w:tcW w:w="2931" w:type="dxa"/>
          </w:tcPr>
          <w:p>
            <w:pPr>
              <w:spacing w:before="40"/>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工</w:t>
            </w:r>
            <w:r>
              <w:rPr>
                <w:rFonts w:ascii="Times New Roman" w:hAnsi="Times New Roman" w:eastAsia="仿宋" w:cs="Times New Roman"/>
                <w:color w:val="auto"/>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restart"/>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现场监测人员</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王树平</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工程师</w:t>
            </w:r>
          </w:p>
        </w:tc>
        <w:tc>
          <w:tcPr>
            <w:tcW w:w="2931" w:type="dxa"/>
          </w:tcPr>
          <w:p>
            <w:pPr>
              <w:spacing w:before="40"/>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工</w:t>
            </w:r>
            <w:r>
              <w:rPr>
                <w:rFonts w:ascii="Times New Roman" w:hAnsi="Times New Roman" w:eastAsia="仿宋" w:cs="Times New Roman"/>
                <w:color w:val="auto"/>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2130" w:type="dxa"/>
            <w:vMerge w:val="continue"/>
            <w:vAlign w:val="center"/>
          </w:tcPr>
          <w:p>
            <w:pPr>
              <w:spacing w:before="33"/>
              <w:ind w:right="-20"/>
              <w:jc w:val="center"/>
              <w:rPr>
                <w:rFonts w:ascii="Times New Roman" w:hAnsi="Times New Roman" w:eastAsia="仿宋" w:cs="Times New Roman"/>
                <w:color w:val="auto"/>
                <w:szCs w:val="21"/>
              </w:rPr>
            </w:pPr>
          </w:p>
        </w:tc>
        <w:tc>
          <w:tcPr>
            <w:tcW w:w="2095" w:type="dxa"/>
            <w:vAlign w:val="center"/>
          </w:tcPr>
          <w:p>
            <w:pPr>
              <w:spacing w:before="33"/>
              <w:ind w:right="-20"/>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潘月华</w:t>
            </w:r>
          </w:p>
        </w:tc>
        <w:tc>
          <w:tcPr>
            <w:tcW w:w="2114" w:type="dxa"/>
            <w:vAlign w:val="center"/>
          </w:tcPr>
          <w:p>
            <w:pPr>
              <w:spacing w:before="33"/>
              <w:ind w:right="-20"/>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工程师</w:t>
            </w:r>
          </w:p>
        </w:tc>
        <w:tc>
          <w:tcPr>
            <w:tcW w:w="2931" w:type="dxa"/>
            <w:vAlign w:val="center"/>
          </w:tcPr>
          <w:p>
            <w:pPr>
              <w:spacing w:before="33"/>
              <w:ind w:right="-20"/>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continue"/>
            <w:vAlign w:val="center"/>
          </w:tcPr>
          <w:p>
            <w:pPr>
              <w:spacing w:before="33"/>
              <w:ind w:right="-20"/>
              <w:jc w:val="center"/>
              <w:rPr>
                <w:rFonts w:ascii="Times New Roman" w:hAnsi="Times New Roman" w:eastAsia="仿宋" w:cs="Times New Roman"/>
                <w:color w:val="auto"/>
                <w:szCs w:val="21"/>
              </w:rPr>
            </w:pPr>
          </w:p>
        </w:tc>
        <w:tc>
          <w:tcPr>
            <w:tcW w:w="2095" w:type="dxa"/>
            <w:vAlign w:val="center"/>
          </w:tcPr>
          <w:p>
            <w:pPr>
              <w:spacing w:before="33"/>
              <w:ind w:right="-20"/>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梁运生</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助工</w:t>
            </w:r>
          </w:p>
        </w:tc>
        <w:tc>
          <w:tcPr>
            <w:tcW w:w="2931" w:type="dxa"/>
            <w:vAlign w:val="center"/>
          </w:tcPr>
          <w:p>
            <w:pPr>
              <w:spacing w:before="33"/>
              <w:ind w:right="-20"/>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水保工程</w:t>
            </w:r>
          </w:p>
        </w:tc>
      </w:tr>
    </w:tbl>
    <w:p>
      <w:pPr>
        <w:tabs>
          <w:tab w:val="left" w:pos="3040"/>
        </w:tabs>
        <w:spacing w:line="313" w:lineRule="exact"/>
        <w:ind w:left="699" w:right="-20"/>
        <w:jc w:val="left"/>
        <w:rPr>
          <w:rFonts w:ascii="Times New Roman" w:hAnsi="Times New Roman" w:eastAsia="仿宋" w:cs="Times New Roman"/>
          <w:color w:val="auto"/>
          <w:position w:val="-1"/>
          <w:sz w:val="24"/>
        </w:rPr>
      </w:pP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水土保持监测项目部监测技术人员于</w:t>
      </w:r>
      <w:r>
        <w:rPr>
          <w:rFonts w:hint="eastAsia" w:ascii="Times New Roman" w:hAnsi="Times New Roman" w:eastAsia="仿宋" w:cs="Times New Roman"/>
          <w:color w:val="auto"/>
          <w:sz w:val="24"/>
        </w:rPr>
        <w:t>2020</w:t>
      </w:r>
      <w:r>
        <w:rPr>
          <w:rFonts w:ascii="Times New Roman" w:hAnsi="Times New Roman" w:eastAsia="仿宋" w:cs="Times New Roman"/>
          <w:color w:val="auto"/>
          <w:sz w:val="24"/>
        </w:rPr>
        <w:t>年第</w:t>
      </w:r>
      <w:r>
        <w:rPr>
          <w:rFonts w:hint="eastAsia" w:ascii="Times New Roman" w:hAnsi="Times New Roman" w:eastAsia="仿宋" w:cs="Times New Roman"/>
          <w:color w:val="auto"/>
          <w:sz w:val="24"/>
        </w:rPr>
        <w:t>一</w:t>
      </w:r>
      <w:r>
        <w:rPr>
          <w:rFonts w:ascii="Times New Roman" w:hAnsi="Times New Roman" w:eastAsia="仿宋" w:cs="Times New Roman"/>
          <w:color w:val="auto"/>
          <w:sz w:val="24"/>
        </w:rPr>
        <w:t>季度开始，采取定点监测和现场巡查监测，对工程区防治责任范围、施工地表扰动、土石方挖填、防治措施数量及质量、植被恢复及土地整治等情况进行动态监测。</w:t>
      </w:r>
    </w:p>
    <w:p>
      <w:pPr>
        <w:spacing w:line="426" w:lineRule="exact"/>
        <w:ind w:right="-20"/>
        <w:jc w:val="left"/>
        <w:rPr>
          <w:rFonts w:ascii="Times New Roman" w:hAnsi="Times New Roman" w:eastAsia="仿宋" w:cs="Times New Roman"/>
          <w:b/>
          <w:bCs/>
          <w:color w:val="auto"/>
          <w:position w:val="-1"/>
          <w:sz w:val="24"/>
        </w:rPr>
      </w:pPr>
      <w:r>
        <w:rPr>
          <w:rFonts w:ascii="Times New Roman" w:hAnsi="Times New Roman" w:eastAsia="Times New Roman" w:cs="Times New Roman"/>
          <w:b/>
          <w:bCs/>
          <w:color w:val="auto"/>
          <w:spacing w:val="1"/>
          <w:position w:val="-1"/>
          <w:sz w:val="24"/>
        </w:rPr>
        <w:t>1</w:t>
      </w:r>
      <w:r>
        <w:rPr>
          <w:rFonts w:ascii="Times New Roman" w:hAnsi="Times New Roman" w:eastAsia="Times New Roman" w:cs="Times New Roman"/>
          <w:b/>
          <w:bCs/>
          <w:color w:val="auto"/>
          <w:spacing w:val="-1"/>
          <w:position w:val="-1"/>
          <w:sz w:val="24"/>
        </w:rPr>
        <w:t>.</w:t>
      </w:r>
      <w:r>
        <w:rPr>
          <w:rFonts w:ascii="Times New Roman" w:hAnsi="Times New Roman" w:eastAsia="Times New Roman" w:cs="Times New Roman"/>
          <w:b/>
          <w:bCs/>
          <w:color w:val="auto"/>
          <w:spacing w:val="1"/>
          <w:position w:val="-1"/>
          <w:sz w:val="24"/>
        </w:rPr>
        <w:t>4</w:t>
      </w:r>
      <w:r>
        <w:rPr>
          <w:rFonts w:ascii="Times New Roman" w:hAnsi="Times New Roman" w:eastAsia="Times New Roman" w:cs="Times New Roman"/>
          <w:b/>
          <w:bCs/>
          <w:color w:val="auto"/>
          <w:spacing w:val="-3"/>
          <w:position w:val="-1"/>
          <w:sz w:val="24"/>
        </w:rPr>
        <w:t>.</w:t>
      </w:r>
      <w:r>
        <w:rPr>
          <w:rFonts w:ascii="Times New Roman" w:hAnsi="Times New Roman" w:eastAsia="Times New Roman" w:cs="Times New Roman"/>
          <w:b/>
          <w:bCs/>
          <w:color w:val="auto"/>
          <w:position w:val="-1"/>
          <w:sz w:val="24"/>
        </w:rPr>
        <w:t>3</w:t>
      </w:r>
      <w:r>
        <w:rPr>
          <w:rFonts w:ascii="Times New Roman" w:hAnsi="Times New Roman" w:eastAsia="Times New Roman" w:cs="Times New Roman"/>
          <w:b/>
          <w:bCs/>
          <w:color w:val="auto"/>
          <w:spacing w:val="68"/>
          <w:position w:val="-1"/>
          <w:sz w:val="24"/>
        </w:rPr>
        <w:t xml:space="preserve"> </w:t>
      </w:r>
      <w:r>
        <w:rPr>
          <w:rFonts w:ascii="Times New Roman" w:hAnsi="Times New Roman" w:eastAsia="仿宋" w:cs="Times New Roman"/>
          <w:b/>
          <w:bCs/>
          <w:color w:val="auto"/>
          <w:spacing w:val="2"/>
          <w:position w:val="-1"/>
          <w:sz w:val="24"/>
        </w:rPr>
        <w:t>监</w:t>
      </w:r>
      <w:r>
        <w:rPr>
          <w:rFonts w:ascii="Times New Roman" w:hAnsi="Times New Roman" w:eastAsia="仿宋" w:cs="Times New Roman"/>
          <w:b/>
          <w:bCs/>
          <w:color w:val="auto"/>
          <w:position w:val="-1"/>
          <w:sz w:val="24"/>
        </w:rPr>
        <w:t>测点</w:t>
      </w:r>
      <w:r>
        <w:rPr>
          <w:rFonts w:ascii="Times New Roman" w:hAnsi="Times New Roman" w:eastAsia="仿宋" w:cs="Times New Roman"/>
          <w:b/>
          <w:bCs/>
          <w:color w:val="auto"/>
          <w:spacing w:val="2"/>
          <w:position w:val="-1"/>
          <w:sz w:val="24"/>
        </w:rPr>
        <w:t>布</w:t>
      </w:r>
      <w:r>
        <w:rPr>
          <w:rFonts w:ascii="Times New Roman" w:hAnsi="Times New Roman" w:eastAsia="仿宋" w:cs="Times New Roman"/>
          <w:b/>
          <w:bCs/>
          <w:color w:val="auto"/>
          <w:position w:val="-1"/>
          <w:sz w:val="24"/>
        </w:rPr>
        <w:t>设</w:t>
      </w:r>
    </w:p>
    <w:p>
      <w:pPr>
        <w:spacing w:line="322" w:lineRule="auto"/>
        <w:ind w:right="84" w:firstLine="480" w:firstLineChars="200"/>
        <w:rPr>
          <w:rFonts w:ascii="Times New Roman" w:hAnsi="Times New Roman" w:eastAsia="仿宋" w:cs="Times New Roman"/>
          <w:b/>
          <w:bCs/>
          <w:color w:val="auto"/>
          <w:position w:val="-1"/>
          <w:sz w:val="24"/>
        </w:rPr>
      </w:pPr>
      <w:r>
        <w:rPr>
          <w:rFonts w:ascii="Times New Roman" w:hAnsi="Times New Roman" w:eastAsia="仿宋" w:cs="Times New Roman"/>
          <w:color w:val="auto"/>
          <w:sz w:val="24"/>
        </w:rPr>
        <w:t>监测进场时，鉴于本项目已经建成完成，已不可能通过布设监测设施获取不同施工阶段不同区域的侵蚀模数，本项目监测数据获得方式为后补，监测组结合工程实际情况，根据施工进度等情况进行估算，从而推测出侵蚀模数（鉴于该数字为推求得出，因此仅能用于验收参考。）监测组决定不设置固定监测点对本项目监测，本项目采取巡查、调查监测为主的方式进行。</w:t>
      </w:r>
    </w:p>
    <w:p>
      <w:pPr>
        <w:spacing w:line="322" w:lineRule="auto"/>
        <w:ind w:right="84"/>
        <w:rPr>
          <w:rFonts w:ascii="Times New Roman" w:hAnsi="Times New Roman" w:eastAsia="仿宋" w:cs="Times New Roman"/>
          <w:b/>
          <w:bCs/>
          <w:color w:val="auto"/>
          <w:position w:val="-1"/>
          <w:sz w:val="24"/>
        </w:rPr>
      </w:pPr>
      <w:r>
        <w:rPr>
          <w:rFonts w:ascii="Times New Roman" w:hAnsi="Times New Roman" w:eastAsia="仿宋" w:cs="Times New Roman"/>
          <w:b/>
          <w:bCs/>
          <w:color w:val="auto"/>
          <w:position w:val="-1"/>
          <w:sz w:val="24"/>
        </w:rPr>
        <w:t xml:space="preserve">1.4.4 </w:t>
      </w:r>
      <w:r>
        <w:rPr>
          <w:rFonts w:hint="eastAsia" w:ascii="Times New Roman" w:hAnsi="Times New Roman" w:eastAsia="仿宋" w:cs="Times New Roman"/>
          <w:b/>
          <w:bCs/>
          <w:color w:val="auto"/>
          <w:position w:val="-1"/>
          <w:sz w:val="24"/>
        </w:rPr>
        <w:t xml:space="preserve"> </w:t>
      </w:r>
      <w:r>
        <w:rPr>
          <w:rFonts w:ascii="Times New Roman" w:hAnsi="Times New Roman" w:eastAsia="仿宋" w:cs="Times New Roman"/>
          <w:b/>
          <w:bCs/>
          <w:color w:val="auto"/>
          <w:position w:val="-1"/>
          <w:sz w:val="24"/>
        </w:rPr>
        <w:t>监测设施设备</w:t>
      </w:r>
    </w:p>
    <w:p>
      <w:pPr>
        <w:spacing w:line="322" w:lineRule="auto"/>
        <w:ind w:right="84" w:firstLine="560" w:firstLineChars="200"/>
        <w:rPr>
          <w:rFonts w:ascii="Times New Roman" w:hAnsi="Times New Roman" w:eastAsia="仿宋" w:cs="Times New Roman"/>
          <w:color w:val="auto"/>
          <w:position w:val="-1"/>
          <w:sz w:val="28"/>
          <w:szCs w:val="28"/>
        </w:rPr>
      </w:pPr>
      <w:r>
        <w:rPr>
          <w:rFonts w:ascii="Times New Roman" w:hAnsi="Times New Roman" w:eastAsia="仿宋" w:cs="Times New Roman"/>
          <w:color w:val="auto"/>
          <w:position w:val="-1"/>
          <w:sz w:val="28"/>
          <w:szCs w:val="28"/>
        </w:rPr>
        <w:t>本工程监测设备见表 1.4-4。</w:t>
      </w:r>
    </w:p>
    <w:p>
      <w:pPr>
        <w:tabs>
          <w:tab w:val="left" w:pos="3040"/>
        </w:tabs>
        <w:spacing w:line="313" w:lineRule="exact"/>
        <w:ind w:left="699" w:right="-20"/>
        <w:jc w:val="left"/>
        <w:rPr>
          <w:rFonts w:ascii="Times New Roman" w:hAnsi="Times New Roman" w:eastAsia="仿宋" w:cs="Times New Roman"/>
          <w:color w:val="auto"/>
          <w:sz w:val="24"/>
        </w:rPr>
      </w:pPr>
      <w:r>
        <w:rPr>
          <w:rFonts w:ascii="Times New Roman" w:hAnsi="Times New Roman" w:eastAsia="仿宋" w:cs="Times New Roman"/>
          <w:color w:val="auto"/>
          <w:position w:val="-1"/>
          <w:sz w:val="24"/>
        </w:rPr>
        <w:t>表</w:t>
      </w:r>
      <w:r>
        <w:rPr>
          <w:rFonts w:ascii="Times New Roman" w:hAnsi="Times New Roman" w:eastAsia="仿宋" w:cs="Times New Roman"/>
          <w:color w:val="auto"/>
          <w:spacing w:val="-60"/>
          <w:position w:val="-1"/>
          <w:sz w:val="24"/>
        </w:rPr>
        <w:t xml:space="preserve"> </w:t>
      </w:r>
      <w:r>
        <w:rPr>
          <w:rFonts w:ascii="Times New Roman" w:hAnsi="Times New Roman" w:eastAsia="Times New Roman" w:cs="Times New Roman"/>
          <w:color w:val="auto"/>
          <w:position w:val="-1"/>
          <w:sz w:val="24"/>
        </w:rPr>
        <w:t>1.4</w:t>
      </w:r>
      <w:r>
        <w:rPr>
          <w:rFonts w:ascii="Times New Roman" w:hAnsi="Times New Roman" w:eastAsia="Times New Roman" w:cs="Times New Roman"/>
          <w:color w:val="auto"/>
          <w:spacing w:val="-1"/>
          <w:position w:val="-1"/>
          <w:sz w:val="24"/>
        </w:rPr>
        <w:t>-</w:t>
      </w:r>
      <w:r>
        <w:rPr>
          <w:rFonts w:ascii="Times New Roman" w:hAnsi="Times New Roman" w:eastAsia="Times New Roman" w:cs="Times New Roman"/>
          <w:color w:val="auto"/>
          <w:position w:val="-1"/>
          <w:sz w:val="24"/>
        </w:rPr>
        <w:t>4</w:t>
      </w:r>
      <w:r>
        <w:rPr>
          <w:rFonts w:ascii="Times New Roman" w:hAnsi="Times New Roman" w:eastAsia="Times New Roman" w:cs="Times New Roman"/>
          <w:color w:val="auto"/>
          <w:position w:val="-1"/>
          <w:sz w:val="24"/>
        </w:rPr>
        <w:tab/>
      </w:r>
      <w:r>
        <w:rPr>
          <w:rFonts w:ascii="Times New Roman" w:hAnsi="Times New Roman" w:eastAsia="仿宋" w:cs="Times New Roman"/>
          <w:color w:val="auto"/>
          <w:position w:val="-1"/>
          <w:sz w:val="24"/>
        </w:rPr>
        <w:t>监测主要设备及仪器一览表</w:t>
      </w:r>
    </w:p>
    <w:p>
      <w:pPr>
        <w:spacing w:before="1" w:line="50" w:lineRule="exact"/>
        <w:jc w:val="left"/>
        <w:rPr>
          <w:rFonts w:ascii="Times New Roman" w:hAnsi="Times New Roman" w:cs="Times New Roman"/>
          <w:color w:val="auto"/>
          <w:sz w:val="5"/>
          <w:szCs w:val="5"/>
        </w:rPr>
      </w:pPr>
    </w:p>
    <w:tbl>
      <w:tblPr>
        <w:tblStyle w:val="8"/>
        <w:tblW w:w="9288" w:type="dxa"/>
        <w:tblInd w:w="100" w:type="dxa"/>
        <w:tblLayout w:type="fixed"/>
        <w:tblCellMar>
          <w:top w:w="0" w:type="dxa"/>
          <w:left w:w="0" w:type="dxa"/>
          <w:bottom w:w="0" w:type="dxa"/>
          <w:right w:w="0" w:type="dxa"/>
        </w:tblCellMar>
      </w:tblPr>
      <w:tblGrid>
        <w:gridCol w:w="936"/>
        <w:gridCol w:w="1272"/>
        <w:gridCol w:w="1045"/>
        <w:gridCol w:w="3941"/>
        <w:gridCol w:w="1045"/>
        <w:gridCol w:w="1049"/>
      </w:tblGrid>
      <w:tr>
        <w:tblPrEx>
          <w:tblCellMar>
            <w:top w:w="0" w:type="dxa"/>
            <w:left w:w="0" w:type="dxa"/>
            <w:bottom w:w="0" w:type="dxa"/>
            <w:right w:w="0" w:type="dxa"/>
          </w:tblCellMar>
        </w:tblPrEx>
        <w:trPr>
          <w:trHeight w:val="341" w:hRule="exact"/>
        </w:trPr>
        <w:tc>
          <w:tcPr>
            <w:tcW w:w="2208" w:type="dxa"/>
            <w:gridSpan w:val="2"/>
            <w:tcBorders>
              <w:top w:val="single" w:color="000000" w:sz="4" w:space="0"/>
              <w:left w:val="single" w:color="000000" w:sz="4" w:space="0"/>
              <w:bottom w:val="single" w:color="000000" w:sz="4" w:space="0"/>
              <w:right w:val="single" w:color="000000" w:sz="4" w:space="0"/>
            </w:tcBorders>
          </w:tcPr>
          <w:p>
            <w:pPr>
              <w:spacing w:line="271" w:lineRule="exact"/>
              <w:ind w:left="851" w:right="831"/>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类型</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06" w:right="-20"/>
              <w:jc w:val="left"/>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序号</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019" w:right="-20"/>
              <w:jc w:val="left"/>
              <w:rPr>
                <w:rFonts w:ascii="Times New Roman" w:hAnsi="Times New Roman" w:eastAsia="仿宋" w:cs="Times New Roman"/>
                <w:color w:val="auto"/>
                <w:szCs w:val="21"/>
              </w:rPr>
            </w:pPr>
            <w:r>
              <w:rPr>
                <w:rFonts w:ascii="Times New Roman" w:hAnsi="Times New Roman" w:eastAsia="仿宋" w:cs="Times New Roman"/>
                <w:color w:val="auto"/>
                <w:position w:val="-1"/>
                <w:szCs w:val="21"/>
              </w:rPr>
              <w:t>监测</w:t>
            </w:r>
            <w:r>
              <w:rPr>
                <w:rFonts w:ascii="Times New Roman" w:hAnsi="Times New Roman" w:eastAsia="仿宋" w:cs="Times New Roman"/>
                <w:color w:val="auto"/>
                <w:spacing w:val="-2"/>
                <w:position w:val="-1"/>
                <w:szCs w:val="21"/>
              </w:rPr>
              <w:t>设</w:t>
            </w:r>
            <w:r>
              <w:rPr>
                <w:rFonts w:ascii="Times New Roman" w:hAnsi="Times New Roman" w:eastAsia="仿宋" w:cs="Times New Roman"/>
                <w:color w:val="auto"/>
                <w:position w:val="-1"/>
                <w:szCs w:val="21"/>
              </w:rPr>
              <w:t>施</w:t>
            </w:r>
            <w:r>
              <w:rPr>
                <w:rFonts w:ascii="Times New Roman" w:hAnsi="Times New Roman" w:eastAsia="仿宋" w:cs="Times New Roman"/>
                <w:color w:val="auto"/>
                <w:spacing w:val="-2"/>
                <w:position w:val="-1"/>
                <w:szCs w:val="21"/>
              </w:rPr>
              <w:t>及</w:t>
            </w:r>
            <w:r>
              <w:rPr>
                <w:rFonts w:ascii="Times New Roman" w:hAnsi="Times New Roman" w:eastAsia="仿宋" w:cs="Times New Roman"/>
                <w:color w:val="auto"/>
                <w:position w:val="-1"/>
                <w:szCs w:val="21"/>
              </w:rPr>
              <w:t>设</w:t>
            </w:r>
            <w:r>
              <w:rPr>
                <w:rFonts w:ascii="Times New Roman" w:hAnsi="Times New Roman" w:eastAsia="仿宋" w:cs="Times New Roman"/>
                <w:color w:val="auto"/>
                <w:spacing w:val="-2"/>
                <w:position w:val="-1"/>
                <w:szCs w:val="21"/>
              </w:rPr>
              <w:t>备</w:t>
            </w:r>
            <w:r>
              <w:rPr>
                <w:rFonts w:ascii="Times New Roman" w:hAnsi="Times New Roman" w:eastAsia="仿宋" w:cs="Times New Roman"/>
                <w:color w:val="auto"/>
                <w:position w:val="-1"/>
                <w:szCs w:val="21"/>
              </w:rPr>
              <w:t>名称</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06" w:right="-20"/>
              <w:jc w:val="left"/>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单位</w:t>
            </w:r>
          </w:p>
        </w:tc>
        <w:tc>
          <w:tcPr>
            <w:tcW w:w="1049" w:type="dxa"/>
            <w:tcBorders>
              <w:top w:val="single" w:color="000000" w:sz="4" w:space="0"/>
              <w:left w:val="single" w:color="000000" w:sz="4" w:space="0"/>
              <w:bottom w:val="single" w:color="000000" w:sz="4" w:space="0"/>
              <w:right w:val="single" w:color="000000" w:sz="4" w:space="0"/>
            </w:tcBorders>
          </w:tcPr>
          <w:p>
            <w:pPr>
              <w:spacing w:line="271" w:lineRule="exact"/>
              <w:ind w:left="309" w:right="-20"/>
              <w:jc w:val="left"/>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数量</w:t>
            </w:r>
          </w:p>
        </w:tc>
      </w:tr>
      <w:tr>
        <w:tblPrEx>
          <w:tblCellMar>
            <w:top w:w="0" w:type="dxa"/>
            <w:left w:w="0" w:type="dxa"/>
            <w:bottom w:w="0" w:type="dxa"/>
            <w:right w:w="0" w:type="dxa"/>
          </w:tblCellMar>
        </w:tblPrEx>
        <w:trPr>
          <w:trHeight w:val="338" w:hRule="exact"/>
        </w:trPr>
        <w:tc>
          <w:tcPr>
            <w:tcW w:w="936" w:type="dxa"/>
            <w:vMerge w:val="restart"/>
            <w:tcBorders>
              <w:top w:val="single" w:color="000000" w:sz="4" w:space="0"/>
              <w:left w:val="single" w:color="000000" w:sz="4" w:space="0"/>
              <w:right w:val="single" w:color="000000" w:sz="4" w:space="0"/>
            </w:tcBorders>
            <w:vAlign w:val="center"/>
          </w:tcPr>
          <w:p>
            <w:pPr>
              <w:ind w:left="251" w:right="-20"/>
              <w:rPr>
                <w:rFonts w:ascii="Times New Roman" w:hAnsi="Times New Roman" w:eastAsia="仿宋" w:cs="Times New Roman"/>
                <w:color w:val="auto"/>
                <w:szCs w:val="21"/>
              </w:rPr>
            </w:pPr>
            <w:r>
              <w:rPr>
                <w:rFonts w:ascii="Times New Roman" w:hAnsi="Times New Roman" w:eastAsia="仿宋" w:cs="Times New Roman"/>
                <w:color w:val="auto"/>
                <w:szCs w:val="21"/>
              </w:rPr>
              <w:t>设备</w:t>
            </w:r>
          </w:p>
        </w:tc>
        <w:tc>
          <w:tcPr>
            <w:tcW w:w="1272" w:type="dxa"/>
            <w:vMerge w:val="restart"/>
            <w:tcBorders>
              <w:top w:val="single" w:color="000000" w:sz="4" w:space="0"/>
              <w:left w:val="single" w:color="000000" w:sz="4" w:space="0"/>
              <w:right w:val="single" w:color="000000" w:sz="4" w:space="0"/>
            </w:tcBorders>
            <w:vAlign w:val="center"/>
          </w:tcPr>
          <w:p>
            <w:pPr>
              <w:spacing w:line="241" w:lineRule="auto"/>
              <w:ind w:left="419" w:right="353"/>
              <w:jc w:val="center"/>
              <w:rPr>
                <w:rFonts w:ascii="Times New Roman" w:hAnsi="Times New Roman" w:eastAsia="仿宋" w:cs="Times New Roman"/>
                <w:color w:val="auto"/>
                <w:szCs w:val="21"/>
              </w:rPr>
            </w:pPr>
            <w:r>
              <w:rPr>
                <w:rFonts w:ascii="Times New Roman" w:hAnsi="Times New Roman" w:eastAsia="仿宋" w:cs="Times New Roman"/>
                <w:color w:val="auto"/>
                <w:szCs w:val="21"/>
              </w:rPr>
              <w:t>测量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line="287" w:lineRule="exact"/>
              <w:ind w:left="1305" w:right="-20"/>
              <w:jc w:val="left"/>
              <w:rPr>
                <w:rFonts w:ascii="Times New Roman" w:hAnsi="Times New Roman" w:eastAsia="仿宋" w:cs="Times New Roman"/>
                <w:color w:val="auto"/>
                <w:szCs w:val="21"/>
              </w:rPr>
            </w:pPr>
            <w:r>
              <w:rPr>
                <w:rFonts w:ascii="Times New Roman" w:hAnsi="Times New Roman" w:eastAsia="仿宋" w:cs="Times New Roman"/>
                <w:color w:val="auto"/>
                <w:szCs w:val="21"/>
              </w:rPr>
              <w:t>皮尺</w:t>
            </w:r>
            <w:r>
              <w:rPr>
                <w:rFonts w:ascii="Times New Roman" w:hAnsi="Times New Roman" w:eastAsia="仿宋" w:cs="Times New Roman"/>
                <w:color w:val="auto"/>
                <w:spacing w:val="-2"/>
                <w:szCs w:val="21"/>
              </w:rPr>
              <w:t>（</w:t>
            </w:r>
            <w:r>
              <w:rPr>
                <w:rFonts w:ascii="Times New Roman" w:hAnsi="Times New Roman" w:eastAsia="Times New Roman" w:cs="Times New Roman"/>
                <w:color w:val="auto"/>
                <w:szCs w:val="21"/>
              </w:rPr>
              <w:t>100</w:t>
            </w:r>
            <w:r>
              <w:rPr>
                <w:rFonts w:ascii="Times New Roman" w:hAnsi="Times New Roman" w:eastAsia="Times New Roman" w:cs="Times New Roman"/>
                <w:color w:val="auto"/>
                <w:spacing w:val="-4"/>
                <w:szCs w:val="21"/>
              </w:rPr>
              <w:t>m</w:t>
            </w:r>
            <w:r>
              <w:rPr>
                <w:rFonts w:ascii="Times New Roman" w:hAnsi="Times New Roman" w:eastAsia="仿宋" w:cs="Times New Roman"/>
                <w:color w:val="auto"/>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718" w:right="1698"/>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测绳</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375" w:right="358"/>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line="287" w:lineRule="exact"/>
              <w:ind w:left="1305" w:right="-20"/>
              <w:jc w:val="left"/>
              <w:rPr>
                <w:rFonts w:ascii="Times New Roman" w:hAnsi="Times New Roman" w:eastAsia="仿宋" w:cs="Times New Roman"/>
                <w:color w:val="auto"/>
                <w:szCs w:val="21"/>
              </w:rPr>
            </w:pPr>
            <w:r>
              <w:rPr>
                <w:rFonts w:ascii="Times New Roman" w:hAnsi="Times New Roman" w:eastAsia="仿宋" w:cs="Times New Roman"/>
                <w:color w:val="auto"/>
                <w:szCs w:val="21"/>
              </w:rPr>
              <w:t>钢卷</w:t>
            </w:r>
            <w:r>
              <w:rPr>
                <w:rFonts w:ascii="Times New Roman" w:hAnsi="Times New Roman" w:eastAsia="仿宋" w:cs="Times New Roman"/>
                <w:color w:val="auto"/>
                <w:spacing w:val="-2"/>
                <w:szCs w:val="21"/>
              </w:rPr>
              <w:t>尺</w:t>
            </w:r>
            <w:r>
              <w:rPr>
                <w:rFonts w:ascii="Times New Roman" w:hAnsi="Times New Roman" w:eastAsia="仿宋" w:cs="Times New Roman"/>
                <w:color w:val="auto"/>
                <w:szCs w:val="21"/>
              </w:rPr>
              <w:t>（</w:t>
            </w:r>
            <w:r>
              <w:rPr>
                <w:rFonts w:ascii="Times New Roman" w:hAnsi="Times New Roman" w:eastAsia="Times New Roman" w:cs="Times New Roman"/>
                <w:color w:val="auto"/>
                <w:szCs w:val="21"/>
              </w:rPr>
              <w:t>3</w:t>
            </w:r>
            <w:r>
              <w:rPr>
                <w:rFonts w:ascii="Times New Roman" w:hAnsi="Times New Roman" w:eastAsia="Times New Roman" w:cs="Times New Roman"/>
                <w:color w:val="auto"/>
                <w:spacing w:val="-4"/>
                <w:szCs w:val="21"/>
              </w:rPr>
              <w:t>m</w:t>
            </w:r>
            <w:r>
              <w:rPr>
                <w:rFonts w:ascii="Times New Roman" w:hAnsi="Times New Roman" w:eastAsia="仿宋" w:cs="Times New Roman"/>
                <w:color w:val="auto"/>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718" w:right="1698"/>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钢钎</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根</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375" w:right="357"/>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5</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509" w:right="148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地质</w:t>
            </w:r>
            <w:r>
              <w:rPr>
                <w:rFonts w:ascii="Times New Roman" w:hAnsi="Times New Roman" w:eastAsia="仿宋" w:cs="Times New Roman"/>
                <w:color w:val="auto"/>
                <w:spacing w:val="-2"/>
                <w:position w:val="-1"/>
                <w:szCs w:val="21"/>
              </w:rPr>
              <w:t>罗</w:t>
            </w:r>
            <w:r>
              <w:rPr>
                <w:rFonts w:ascii="Times New Roman" w:hAnsi="Times New Roman" w:eastAsia="仿宋" w:cs="Times New Roman"/>
                <w:color w:val="auto"/>
                <w:position w:val="-1"/>
                <w:szCs w:val="21"/>
              </w:rPr>
              <w:t>盘</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个</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7"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6</w:t>
            </w:r>
          </w:p>
        </w:tc>
        <w:tc>
          <w:tcPr>
            <w:tcW w:w="3941" w:type="dxa"/>
            <w:tcBorders>
              <w:top w:val="single" w:color="000000" w:sz="4" w:space="0"/>
              <w:left w:val="single" w:color="000000" w:sz="4" w:space="0"/>
              <w:bottom w:val="single" w:color="000000" w:sz="4" w:space="0"/>
              <w:right w:val="single" w:color="000000" w:sz="4" w:space="0"/>
            </w:tcBorders>
          </w:tcPr>
          <w:p>
            <w:pPr>
              <w:spacing w:line="287" w:lineRule="exact"/>
              <w:ind w:left="1194" w:right="-20"/>
              <w:jc w:val="left"/>
              <w:rPr>
                <w:rFonts w:ascii="Times New Roman" w:hAnsi="Times New Roman" w:eastAsia="仿宋" w:cs="Times New Roman"/>
                <w:color w:val="auto"/>
                <w:szCs w:val="21"/>
              </w:rPr>
            </w:pPr>
            <w:r>
              <w:rPr>
                <w:rFonts w:ascii="Times New Roman" w:hAnsi="Times New Roman" w:eastAsia="仿宋" w:cs="Times New Roman"/>
                <w:color w:val="auto"/>
                <w:szCs w:val="21"/>
              </w:rPr>
              <w:t>手持</w:t>
            </w:r>
            <w:r>
              <w:rPr>
                <w:rFonts w:ascii="Times New Roman" w:hAnsi="Times New Roman" w:eastAsia="仿宋" w:cs="Times New Roman"/>
                <w:color w:val="auto"/>
                <w:spacing w:val="-55"/>
                <w:szCs w:val="21"/>
              </w:rPr>
              <w:t xml:space="preserve"> </w:t>
            </w:r>
            <w:r>
              <w:rPr>
                <w:rFonts w:ascii="Times New Roman" w:hAnsi="Times New Roman" w:eastAsia="Times New Roman" w:cs="Times New Roman"/>
                <w:color w:val="auto"/>
                <w:spacing w:val="-1"/>
                <w:szCs w:val="21"/>
              </w:rPr>
              <w:t>G</w:t>
            </w:r>
            <w:r>
              <w:rPr>
                <w:rFonts w:ascii="Times New Roman" w:hAnsi="Times New Roman" w:eastAsia="Times New Roman" w:cs="Times New Roman"/>
                <w:color w:val="auto"/>
                <w:szCs w:val="21"/>
              </w:rPr>
              <w:t>PS</w:t>
            </w:r>
            <w:r>
              <w:rPr>
                <w:rFonts w:ascii="Times New Roman" w:hAnsi="Times New Roman" w:eastAsia="Times New Roman" w:cs="Times New Roman"/>
                <w:color w:val="auto"/>
                <w:spacing w:val="1"/>
                <w:szCs w:val="21"/>
              </w:rPr>
              <w:t xml:space="preserve"> </w:t>
            </w:r>
            <w:r>
              <w:rPr>
                <w:rFonts w:ascii="Times New Roman" w:hAnsi="Times New Roman" w:eastAsia="仿宋" w:cs="Times New Roman"/>
                <w:color w:val="auto"/>
                <w:spacing w:val="-2"/>
                <w:szCs w:val="21"/>
              </w:rPr>
              <w:t>定</w:t>
            </w:r>
            <w:r>
              <w:rPr>
                <w:rFonts w:ascii="Times New Roman" w:hAnsi="Times New Roman" w:eastAsia="仿宋" w:cs="Times New Roman"/>
                <w:color w:val="auto"/>
                <w:szCs w:val="21"/>
              </w:rPr>
              <w:t>位仪</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7</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403" w:right="1381"/>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自记</w:t>
            </w:r>
            <w:r>
              <w:rPr>
                <w:rFonts w:ascii="Times New Roman" w:hAnsi="Times New Roman" w:eastAsia="仿宋" w:cs="Times New Roman"/>
                <w:color w:val="auto"/>
                <w:spacing w:val="-2"/>
                <w:position w:val="-1"/>
                <w:szCs w:val="21"/>
              </w:rPr>
              <w:t>雨</w:t>
            </w:r>
            <w:r>
              <w:rPr>
                <w:rFonts w:ascii="Times New Roman" w:hAnsi="Times New Roman" w:eastAsia="仿宋" w:cs="Times New Roman"/>
                <w:color w:val="auto"/>
                <w:position w:val="-1"/>
                <w:szCs w:val="21"/>
              </w:rPr>
              <w:t>量计</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bottom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8</w:t>
            </w:r>
          </w:p>
        </w:tc>
        <w:tc>
          <w:tcPr>
            <w:tcW w:w="3941" w:type="dxa"/>
            <w:tcBorders>
              <w:top w:val="single" w:color="000000" w:sz="4" w:space="0"/>
              <w:left w:val="single" w:color="000000" w:sz="4" w:space="0"/>
              <w:bottom w:val="single" w:color="000000" w:sz="4" w:space="0"/>
              <w:right w:val="single" w:color="000000" w:sz="4" w:space="0"/>
            </w:tcBorders>
          </w:tcPr>
          <w:p>
            <w:pPr>
              <w:spacing w:line="272" w:lineRule="exact"/>
              <w:ind w:left="1298" w:right="1278"/>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植被</w:t>
            </w:r>
            <w:r>
              <w:rPr>
                <w:rFonts w:ascii="Times New Roman" w:hAnsi="Times New Roman" w:eastAsia="仿宋" w:cs="Times New Roman"/>
                <w:color w:val="auto"/>
                <w:spacing w:val="-2"/>
                <w:position w:val="-1"/>
                <w:szCs w:val="21"/>
              </w:rPr>
              <w:t>测</w:t>
            </w:r>
            <w:r>
              <w:rPr>
                <w:rFonts w:ascii="Times New Roman" w:hAnsi="Times New Roman" w:eastAsia="仿宋" w:cs="Times New Roman"/>
                <w:color w:val="auto"/>
                <w:position w:val="-1"/>
                <w:szCs w:val="21"/>
              </w:rPr>
              <w:t>量</w:t>
            </w:r>
            <w:r>
              <w:rPr>
                <w:rFonts w:ascii="Times New Roman" w:hAnsi="Times New Roman" w:eastAsia="仿宋" w:cs="Times New Roman"/>
                <w:color w:val="auto"/>
                <w:spacing w:val="-2"/>
                <w:position w:val="-1"/>
                <w:szCs w:val="21"/>
              </w:rPr>
              <w:t>仪</w:t>
            </w:r>
            <w:r>
              <w:rPr>
                <w:rFonts w:ascii="Times New Roman" w:hAnsi="Times New Roman" w:eastAsia="仿宋" w:cs="Times New Roman"/>
                <w:color w:val="auto"/>
                <w:position w:val="-1"/>
                <w:szCs w:val="21"/>
              </w:rPr>
              <w:t>器</w:t>
            </w:r>
          </w:p>
        </w:tc>
        <w:tc>
          <w:tcPr>
            <w:tcW w:w="1045" w:type="dxa"/>
            <w:tcBorders>
              <w:top w:val="single" w:color="000000" w:sz="4" w:space="0"/>
              <w:left w:val="single" w:color="000000" w:sz="4" w:space="0"/>
              <w:bottom w:val="single" w:color="000000" w:sz="4" w:space="0"/>
              <w:right w:val="single" w:color="000000" w:sz="4" w:space="0"/>
            </w:tcBorders>
          </w:tcPr>
          <w:p>
            <w:pPr>
              <w:spacing w:line="272"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套</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restart"/>
            <w:tcBorders>
              <w:top w:val="single" w:color="000000" w:sz="4" w:space="0"/>
              <w:left w:val="single" w:color="000000" w:sz="4" w:space="0"/>
              <w:right w:val="single" w:color="000000" w:sz="4" w:space="0"/>
            </w:tcBorders>
            <w:vAlign w:val="center"/>
          </w:tcPr>
          <w:p>
            <w:pPr>
              <w:spacing w:line="241" w:lineRule="auto"/>
              <w:ind w:left="419" w:right="353"/>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其他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403" w:right="1381"/>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数码</w:t>
            </w:r>
            <w:r>
              <w:rPr>
                <w:rFonts w:ascii="Times New Roman" w:hAnsi="Times New Roman" w:eastAsia="仿宋" w:cs="Times New Roman"/>
                <w:color w:val="auto"/>
                <w:spacing w:val="-2"/>
                <w:position w:val="-1"/>
                <w:szCs w:val="21"/>
              </w:rPr>
              <w:t>摄</w:t>
            </w:r>
            <w:r>
              <w:rPr>
                <w:rFonts w:ascii="Times New Roman" w:hAnsi="Times New Roman" w:eastAsia="仿宋" w:cs="Times New Roman"/>
                <w:color w:val="auto"/>
                <w:position w:val="-1"/>
                <w:szCs w:val="21"/>
              </w:rPr>
              <w:t>像机</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509" w:right="148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数码</w:t>
            </w:r>
            <w:r>
              <w:rPr>
                <w:rFonts w:ascii="Times New Roman" w:hAnsi="Times New Roman" w:eastAsia="仿宋" w:cs="Times New Roman"/>
                <w:color w:val="auto"/>
                <w:spacing w:val="-2"/>
                <w:position w:val="-1"/>
                <w:szCs w:val="21"/>
              </w:rPr>
              <w:t>相</w:t>
            </w:r>
            <w:r>
              <w:rPr>
                <w:rFonts w:ascii="Times New Roman" w:hAnsi="Times New Roman" w:eastAsia="仿宋" w:cs="Times New Roman"/>
                <w:color w:val="auto"/>
                <w:position w:val="-1"/>
                <w:szCs w:val="21"/>
              </w:rPr>
              <w:t>机</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403" w:right="1381"/>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笔记</w:t>
            </w:r>
            <w:r>
              <w:rPr>
                <w:rFonts w:ascii="Times New Roman" w:hAnsi="Times New Roman" w:eastAsia="仿宋" w:cs="Times New Roman"/>
                <w:color w:val="auto"/>
                <w:spacing w:val="-2"/>
                <w:position w:val="-1"/>
                <w:szCs w:val="21"/>
              </w:rPr>
              <w:t>本</w:t>
            </w:r>
            <w:r>
              <w:rPr>
                <w:rFonts w:ascii="Times New Roman" w:hAnsi="Times New Roman" w:eastAsia="仿宋" w:cs="Times New Roman"/>
                <w:color w:val="auto"/>
                <w:position w:val="-1"/>
                <w:szCs w:val="21"/>
              </w:rPr>
              <w:t>电脑</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7"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612" w:right="1592"/>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打印机</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bottom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bottom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612" w:right="1592"/>
              <w:jc w:val="center"/>
              <w:rPr>
                <w:rFonts w:ascii="Times New Roman" w:hAnsi="Times New Roman" w:eastAsia="仿宋" w:cs="Times New Roman"/>
                <w:color w:val="auto"/>
                <w:position w:val="-1"/>
                <w:szCs w:val="21"/>
              </w:rPr>
            </w:pPr>
            <w:r>
              <w:rPr>
                <w:rFonts w:hint="eastAsia" w:ascii="Times New Roman" w:hAnsi="Times New Roman" w:eastAsia="仿宋" w:cs="Times New Roman"/>
                <w:color w:val="auto"/>
                <w:position w:val="-1"/>
                <w:szCs w:val="21"/>
              </w:rPr>
              <w:t>无人机</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position w:val="-1"/>
                <w:szCs w:val="21"/>
              </w:rPr>
            </w:pPr>
            <w:r>
              <w:rPr>
                <w:rFonts w:hint="eastAsia"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r>
    </w:tbl>
    <w:p>
      <w:pPr>
        <w:spacing w:line="360" w:lineRule="auto"/>
        <w:rPr>
          <w:rFonts w:ascii="Times New Roman" w:hAnsi="Times New Roman" w:eastAsia="仿宋" w:cs="Times New Roman"/>
          <w:b/>
          <w:bCs/>
          <w:color w:val="auto"/>
          <w:sz w:val="24"/>
        </w:rPr>
      </w:pPr>
      <w:r>
        <w:rPr>
          <w:rFonts w:ascii="Times New Roman" w:hAnsi="Times New Roman" w:eastAsia="仿宋" w:cs="Times New Roman"/>
          <w:b/>
          <w:bCs/>
          <w:color w:val="auto"/>
          <w:sz w:val="24"/>
        </w:rPr>
        <w:t xml:space="preserve">1.4.5 </w:t>
      </w:r>
      <w:r>
        <w:rPr>
          <w:rFonts w:hint="eastAsia" w:ascii="Times New Roman" w:hAnsi="Times New Roman" w:eastAsia="仿宋" w:cs="Times New Roman"/>
          <w:b/>
          <w:bCs/>
          <w:color w:val="auto"/>
          <w:sz w:val="24"/>
        </w:rPr>
        <w:t xml:space="preserve"> </w:t>
      </w:r>
      <w:r>
        <w:rPr>
          <w:rFonts w:ascii="Times New Roman" w:hAnsi="Times New Roman" w:eastAsia="仿宋" w:cs="Times New Roman"/>
          <w:b/>
          <w:bCs/>
          <w:color w:val="auto"/>
          <w:sz w:val="24"/>
        </w:rPr>
        <w:t>监测技术方法</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监测方法采取地面观测、调查监测相结合进行。地面观测频率为旱季每季一次、雨季每月一次，采用侵蚀沟样法、插钎法监测；调查监测以不定期调查巡查为主。</w:t>
      </w:r>
    </w:p>
    <w:p>
      <w:pPr>
        <w:numPr>
          <w:ilvl w:val="0"/>
          <w:numId w:val="2"/>
        </w:num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调查监测 </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调查监测包括外业调查和内业调查两种。</w:t>
      </w:r>
    </w:p>
    <w:p>
      <w:pPr>
        <w:spacing w:line="360"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1）</w:t>
      </w:r>
      <w:r>
        <w:rPr>
          <w:rFonts w:ascii="Times New Roman" w:hAnsi="Times New Roman" w:eastAsia="仿宋" w:cs="Times New Roman"/>
          <w:color w:val="auto"/>
          <w:sz w:val="24"/>
        </w:rPr>
        <w:t xml:space="preserve">外业调查 </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植物措施调查选择具有代表性的地块作为标准样地，样地大小1m×1m、2m×2m、5m×5m，统计林草覆盖率和成活率等。另外，工程水土流失防治责任范围、地表扰动也以现场动态调查监测为主。</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2）内业调查 </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内业调查主要对外业调查监测资料的补充和完善，以查阅水土保持设计、监理、施工等资料为主，包括土地征、占地面积、防治措施工程量等。 </w:t>
      </w:r>
    </w:p>
    <w:p>
      <w:pPr>
        <w:numPr>
          <w:ilvl w:val="0"/>
          <w:numId w:val="2"/>
        </w:num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定位监测 </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对不同地表扰动类型侵蚀强度的监测，采用地面观测的方法，包括插钎法、侵蚀沟样法等。对林草植被生长状况的监测，则采用标准地法（样方法）。</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1）插钎法</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选择样地，将钢钎分上中下、左中右纵横各 3 排（共 9 根）垂直坡面方向打入，钢 钎与坡面齐平，编号登记入册。观测钢钎出露地面高度，计算土壤侵蚀深度和土壤侵蚀 量。</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2）侵蚀沟样法</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选择有代表性的侵蚀地段，在样方内对每条侵蚀沟的上、中、下 3 段选择若干个典型断面，对每个断面的侵蚀宽度、深度、长度进行测量，计算单沟侵蚀量，汇总计算样方侵蚀量。</w:t>
      </w:r>
    </w:p>
    <w:p>
      <w:pPr>
        <w:numPr>
          <w:ilvl w:val="0"/>
          <w:numId w:val="2"/>
        </w:num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巡查 </w:t>
      </w:r>
    </w:p>
    <w:p>
      <w:pPr>
        <w:spacing w:line="322" w:lineRule="auto"/>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对工程开挖、填筑形成的裸露地表、扰动地表面积、损坏的水土保持设施、水土流失面积、植被破坏等变化情况、水土流失危害及各项防治措施的实施情况、运行情况等 进行不定期调查巡查，现场调查、量测并记录，在监测报告中予以反映。</w:t>
      </w:r>
    </w:p>
    <w:p>
      <w:pPr>
        <w:spacing w:line="322" w:lineRule="auto"/>
        <w:rPr>
          <w:rFonts w:ascii="Times New Roman" w:hAnsi="Times New Roman" w:eastAsia="仿宋" w:cs="Times New Roman"/>
          <w:color w:val="auto"/>
          <w:sz w:val="24"/>
        </w:rPr>
      </w:pPr>
      <w:r>
        <w:rPr>
          <w:rFonts w:ascii="Times New Roman" w:hAnsi="Times New Roman" w:eastAsia="仿宋" w:cs="Times New Roman"/>
          <w:color w:val="auto"/>
          <w:sz w:val="24"/>
        </w:rPr>
        <w:t>1.4.6 监测成果提交情况</w:t>
      </w:r>
    </w:p>
    <w:p>
      <w:pPr>
        <w:spacing w:line="322"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2020年3</w:t>
      </w:r>
      <w:r>
        <w:rPr>
          <w:rFonts w:ascii="Times New Roman" w:hAnsi="Times New Roman" w:eastAsia="仿宋" w:cs="Times New Roman"/>
          <w:color w:val="auto"/>
          <w:sz w:val="24"/>
        </w:rPr>
        <w:t>月依据水土保持方案报告、水土保持监测技术规程、规范要求，并结合工程建设实际情况</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对项目区开展水土保持调查监测。从20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rPr>
        <w:t>3</w:t>
      </w:r>
      <w:r>
        <w:rPr>
          <w:rFonts w:ascii="Times New Roman" w:hAnsi="Times New Roman" w:eastAsia="仿宋" w:cs="Times New Roman"/>
          <w:color w:val="auto"/>
          <w:sz w:val="24"/>
        </w:rPr>
        <w:t>月开始至</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20</w:t>
      </w:r>
      <w:r>
        <w:rPr>
          <w:rFonts w:hint="eastAsia" w:ascii="Times New Roman" w:hAnsi="Times New Roman" w:eastAsia="仿宋" w:cs="Times New Roman"/>
          <w:color w:val="auto"/>
          <w:sz w:val="24"/>
        </w:rPr>
        <w:t xml:space="preserve">20 </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6</w:t>
      </w:r>
      <w:r>
        <w:rPr>
          <w:rFonts w:ascii="Times New Roman" w:hAnsi="Times New Roman" w:eastAsia="仿宋" w:cs="Times New Roman"/>
          <w:color w:val="auto"/>
          <w:sz w:val="24"/>
        </w:rPr>
        <w:t>月监测结束。20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7</w:t>
      </w:r>
      <w:r>
        <w:rPr>
          <w:rFonts w:ascii="Times New Roman" w:hAnsi="Times New Roman" w:eastAsia="仿宋" w:cs="Times New Roman"/>
          <w:color w:val="auto"/>
          <w:sz w:val="24"/>
        </w:rPr>
        <w:t>月编制完成《</w:t>
      </w:r>
      <w:r>
        <w:rPr>
          <w:rFonts w:hint="eastAsia" w:ascii="Times New Roman" w:hAnsi="Times New Roman" w:eastAsia="仿宋" w:cs="Times New Roman"/>
          <w:color w:val="auto"/>
          <w:sz w:val="24"/>
          <w:lang w:val="en-US" w:eastAsia="zh-CN"/>
        </w:rPr>
        <w:t>广西罗城县罗城河四把镇地门</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双寨村整治工程</w:t>
      </w:r>
      <w:r>
        <w:rPr>
          <w:rFonts w:ascii="Times New Roman" w:hAnsi="Times New Roman" w:eastAsia="仿宋" w:cs="Times New Roman"/>
          <w:color w:val="auto"/>
          <w:sz w:val="24"/>
        </w:rPr>
        <w:t>水土保持监总结报告》。</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a）施工期</w:t>
      </w:r>
    </w:p>
    <w:p>
      <w:pPr>
        <w:spacing w:line="322" w:lineRule="auto"/>
        <w:ind w:firstLine="480" w:firstLineChars="200"/>
        <w:rPr>
          <w:rFonts w:hint="eastAsia" w:ascii="Times New Roman" w:hAnsi="Times New Roman" w:eastAsia="仿宋" w:cs="Times New Roman"/>
          <w:color w:val="auto"/>
          <w:sz w:val="24"/>
          <w:lang w:val="en-US" w:eastAsia="zh-CN"/>
        </w:rPr>
      </w:pPr>
      <w:r>
        <w:rPr>
          <w:rFonts w:ascii="Times New Roman" w:hAnsi="Times New Roman" w:eastAsia="仿宋" w:cs="Times New Roman"/>
          <w:color w:val="auto"/>
          <w:sz w:val="24"/>
        </w:rPr>
        <w:t>本工程主体工程于 20</w:t>
      </w:r>
      <w:r>
        <w:rPr>
          <w:rFonts w:hint="eastAsia" w:ascii="Times New Roman" w:hAnsi="Times New Roman" w:eastAsia="仿宋" w:cs="Times New Roman"/>
          <w:color w:val="auto"/>
          <w:sz w:val="24"/>
          <w:lang w:val="en-US" w:eastAsia="zh-CN"/>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6</w:t>
      </w:r>
      <w:r>
        <w:rPr>
          <w:rFonts w:ascii="Times New Roman" w:hAnsi="Times New Roman" w:eastAsia="仿宋" w:cs="Times New Roman"/>
          <w:color w:val="auto"/>
          <w:sz w:val="24"/>
        </w:rPr>
        <w:t>月建设完成，因此施工期的水土流失情况主要通过收集资料和调查获取。</w:t>
      </w:r>
      <w:r>
        <w:rPr>
          <w:rFonts w:hint="eastAsia" w:ascii="Times New Roman" w:hAnsi="Times New Roman" w:eastAsia="仿宋" w:cs="Times New Roman"/>
          <w:color w:val="auto"/>
          <w:sz w:val="24"/>
          <w:lang w:val="en-US" w:eastAsia="zh-CN"/>
        </w:rPr>
        <w:t xml:space="preserve"> </w:t>
      </w:r>
    </w:p>
    <w:p>
      <w:pPr>
        <w:spacing w:line="322"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b</w:t>
      </w:r>
      <w:r>
        <w:rPr>
          <w:rFonts w:ascii="Times New Roman" w:hAnsi="Times New Roman" w:eastAsia="仿宋" w:cs="Times New Roman"/>
          <w:color w:val="auto"/>
          <w:sz w:val="24"/>
        </w:rPr>
        <w:t>）评价阶段</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评价阶段为20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rPr>
        <w:t>3</w:t>
      </w:r>
      <w:r>
        <w:rPr>
          <w:rFonts w:ascii="Times New Roman" w:hAnsi="Times New Roman" w:eastAsia="仿宋" w:cs="Times New Roman"/>
          <w:color w:val="auto"/>
          <w:sz w:val="24"/>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7</w:t>
      </w:r>
      <w:r>
        <w:rPr>
          <w:rFonts w:ascii="Times New Roman" w:hAnsi="Times New Roman" w:eastAsia="仿宋" w:cs="Times New Roman"/>
          <w:color w:val="auto"/>
          <w:sz w:val="24"/>
        </w:rPr>
        <w:t>月，我公司通过现场全面调查，收集资料，在整理、汇总和分析的基础上， 编写完成本监测总结报告。</w:t>
      </w:r>
    </w:p>
    <w:p>
      <w:pPr>
        <w:spacing w:line="322" w:lineRule="auto"/>
        <w:ind w:right="84" w:firstLine="640" w:firstLineChars="200"/>
        <w:rPr>
          <w:rFonts w:ascii="Times New Roman" w:hAnsi="Times New Roman" w:eastAsia="Times New Roman" w:cs="Times New Roman"/>
          <w:b/>
          <w:bCs/>
          <w:color w:val="auto"/>
          <w:sz w:val="32"/>
          <w:szCs w:val="32"/>
        </w:rPr>
      </w:pPr>
      <w:r>
        <w:rPr>
          <w:rFonts w:ascii="Times New Roman" w:hAnsi="Times New Roman" w:eastAsia="Times New Roman" w:cs="Times New Roman"/>
          <w:b/>
          <w:bCs/>
          <w:color w:val="auto"/>
          <w:sz w:val="32"/>
          <w:szCs w:val="32"/>
        </w:rPr>
        <w:br w:type="page"/>
      </w:r>
    </w:p>
    <w:p>
      <w:pPr>
        <w:spacing w:line="360" w:lineRule="auto"/>
        <w:jc w:val="center"/>
        <w:outlineLvl w:val="0"/>
        <w:rPr>
          <w:rFonts w:ascii="Times New Roman" w:hAnsi="Times New Roman" w:eastAsia="仿宋" w:cs="Times New Roman"/>
          <w:b/>
          <w:bCs/>
          <w:color w:val="auto"/>
          <w:spacing w:val="2"/>
          <w:w w:val="99"/>
          <w:sz w:val="32"/>
          <w:szCs w:val="32"/>
        </w:rPr>
      </w:pPr>
      <w:bookmarkStart w:id="13" w:name="_Toc46757737"/>
      <w:bookmarkStart w:id="14" w:name="_Toc15171"/>
      <w:r>
        <w:rPr>
          <w:rFonts w:ascii="Times New Roman" w:hAnsi="Times New Roman" w:eastAsia="Times New Roman" w:cs="Times New Roman"/>
          <w:b/>
          <w:bCs/>
          <w:color w:val="auto"/>
          <w:sz w:val="32"/>
          <w:szCs w:val="32"/>
        </w:rPr>
        <w:t>2</w:t>
      </w:r>
      <w:r>
        <w:rPr>
          <w:rFonts w:ascii="Times New Roman" w:hAnsi="Times New Roman" w:eastAsia="Times New Roman" w:cs="Times New Roman"/>
          <w:b/>
          <w:bCs/>
          <w:color w:val="auto"/>
          <w:spacing w:val="78"/>
          <w:sz w:val="32"/>
          <w:szCs w:val="32"/>
        </w:rPr>
        <w:t xml:space="preserve"> </w:t>
      </w:r>
      <w:r>
        <w:rPr>
          <w:rFonts w:ascii="Times New Roman" w:hAnsi="Times New Roman" w:eastAsia="仿宋" w:cs="Times New Roman"/>
          <w:b/>
          <w:bCs/>
          <w:color w:val="auto"/>
          <w:spacing w:val="2"/>
          <w:w w:val="99"/>
          <w:sz w:val="32"/>
          <w:szCs w:val="32"/>
        </w:rPr>
        <w:t>监测内容和方法</w:t>
      </w:r>
      <w:bookmarkEnd w:id="13"/>
      <w:bookmarkEnd w:id="14"/>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监测内容包括扰动土地情况、取土（石、料）弃土（石、渣）、水土流失情况和水土保持设施建设情况4个方面，针对具体的监测内容及其特点，采用操作性强的监测方法，结合监测方法考虑监测频次。</w:t>
      </w:r>
    </w:p>
    <w:p>
      <w:pPr>
        <w:spacing w:line="360" w:lineRule="auto"/>
        <w:jc w:val="left"/>
        <w:outlineLvl w:val="1"/>
        <w:rPr>
          <w:rFonts w:ascii="Times New Roman" w:hAnsi="Times New Roman" w:eastAsia="仿宋" w:cs="Times New Roman"/>
          <w:b/>
          <w:bCs/>
          <w:color w:val="auto"/>
          <w:sz w:val="30"/>
          <w:szCs w:val="30"/>
        </w:rPr>
      </w:pPr>
      <w:bookmarkStart w:id="15" w:name="_Toc46757738"/>
      <w:bookmarkStart w:id="16" w:name="_Toc17312"/>
      <w:r>
        <w:rPr>
          <w:rFonts w:ascii="Times New Roman" w:hAnsi="Times New Roman" w:eastAsia="Times New Roman" w:cs="Times New Roman"/>
          <w:b/>
          <w:bCs/>
          <w:color w:val="auto"/>
          <w:spacing w:val="1"/>
          <w:sz w:val="30"/>
          <w:szCs w:val="30"/>
        </w:rPr>
        <w:t>2</w:t>
      </w:r>
      <w:r>
        <w:rPr>
          <w:rFonts w:ascii="Times New Roman" w:hAnsi="Times New Roman" w:eastAsia="Times New Roman" w:cs="Times New Roman"/>
          <w:b/>
          <w:bCs/>
          <w:color w:val="auto"/>
          <w:sz w:val="30"/>
          <w:szCs w:val="30"/>
        </w:rPr>
        <w:t xml:space="preserve">.1  </w:t>
      </w:r>
      <w:r>
        <w:rPr>
          <w:rFonts w:ascii="Times New Roman" w:hAnsi="Times New Roman" w:eastAsia="仿宋" w:cs="Times New Roman"/>
          <w:b/>
          <w:bCs/>
          <w:color w:val="auto"/>
          <w:spacing w:val="2"/>
          <w:sz w:val="30"/>
          <w:szCs w:val="30"/>
        </w:rPr>
        <w:t>扰动</w:t>
      </w:r>
      <w:r>
        <w:rPr>
          <w:rFonts w:ascii="Times New Roman" w:hAnsi="Times New Roman" w:eastAsia="仿宋" w:cs="Times New Roman"/>
          <w:b/>
          <w:bCs/>
          <w:color w:val="auto"/>
          <w:sz w:val="30"/>
          <w:szCs w:val="30"/>
        </w:rPr>
        <w:t>土</w:t>
      </w:r>
      <w:r>
        <w:rPr>
          <w:rFonts w:ascii="Times New Roman" w:hAnsi="Times New Roman" w:eastAsia="仿宋" w:cs="Times New Roman"/>
          <w:b/>
          <w:bCs/>
          <w:color w:val="auto"/>
          <w:spacing w:val="2"/>
          <w:sz w:val="30"/>
          <w:szCs w:val="30"/>
        </w:rPr>
        <w:t>地</w:t>
      </w:r>
      <w:r>
        <w:rPr>
          <w:rFonts w:ascii="Times New Roman" w:hAnsi="Times New Roman" w:eastAsia="仿宋" w:cs="Times New Roman"/>
          <w:b/>
          <w:bCs/>
          <w:color w:val="auto"/>
          <w:sz w:val="30"/>
          <w:szCs w:val="30"/>
        </w:rPr>
        <w:t>情况</w:t>
      </w:r>
      <w:bookmarkEnd w:id="15"/>
      <w:bookmarkEnd w:id="16"/>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扰动土地情况监测的内容包括扰动范围、面积、土地利用类型及其变化情况等。扰动土地情况监测采用实地量测、资料分析的方法，即依据水土保持方案，结合工程征地资料、施工、竣工资料、</w:t>
      </w:r>
      <w:r>
        <w:rPr>
          <w:rFonts w:hint="eastAsia" w:ascii="Times New Roman" w:hAnsi="Times New Roman" w:eastAsia="仿宋" w:cs="Times New Roman"/>
          <w:color w:val="auto"/>
          <w:sz w:val="24"/>
        </w:rPr>
        <w:t>无人机航拍照片、</w:t>
      </w:r>
      <w:r>
        <w:rPr>
          <w:rFonts w:ascii="Times New Roman" w:hAnsi="Times New Roman" w:eastAsia="仿宋" w:cs="Times New Roman"/>
          <w:color w:val="auto"/>
          <w:sz w:val="24"/>
        </w:rPr>
        <w:t>Google卫星影像和现场拍照等分析情况，实地测量复核扰动范围，界定防治责任范围，并与水土保持方案确定的防治责任范围进行对比，分析变化原因。</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扰动土地情况的监测内容，频次和方法详见表2.1-1.</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表2.1-1</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扰动土地情况的监测内容，频次和方法</w:t>
      </w:r>
    </w:p>
    <w:tbl>
      <w:tblPr>
        <w:tblStyle w:val="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60"/>
        <w:gridCol w:w="1699"/>
        <w:gridCol w:w="262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编号</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监测项目</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监测频次</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方法</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扰动范围</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1次/季度</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实地测量和资料分析</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2</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扰动面积</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1次/季度</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实地测量和资料分析</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3</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土地利用类型</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1次</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资料分析</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4</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变化情况</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1次</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资料分析</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p>
        </w:tc>
      </w:tr>
    </w:tbl>
    <w:p>
      <w:pPr>
        <w:spacing w:before="100" w:beforeAutospacing="1" w:line="360" w:lineRule="auto"/>
        <w:outlineLvl w:val="1"/>
        <w:rPr>
          <w:rFonts w:ascii="Times New Roman" w:hAnsi="Times New Roman" w:eastAsia="仿宋" w:cs="Times New Roman"/>
          <w:b/>
          <w:bCs/>
          <w:color w:val="auto"/>
          <w:sz w:val="30"/>
          <w:szCs w:val="30"/>
        </w:rPr>
      </w:pPr>
      <w:bookmarkStart w:id="17" w:name="_Toc46757739"/>
      <w:bookmarkStart w:id="18" w:name="_Toc9022"/>
      <w:r>
        <w:rPr>
          <w:rFonts w:ascii="Times New Roman" w:hAnsi="Times New Roman" w:eastAsia="仿宋" w:cs="Times New Roman"/>
          <w:b/>
          <w:bCs/>
          <w:color w:val="auto"/>
          <w:sz w:val="30"/>
          <w:szCs w:val="30"/>
        </w:rPr>
        <w:t>2.2</w:t>
      </w:r>
      <w:r>
        <w:rPr>
          <w:rFonts w:hint="eastAsia" w:ascii="Times New Roman" w:hAnsi="Times New Roman" w:eastAsia="仿宋" w:cs="Times New Roman"/>
          <w:b/>
          <w:bCs/>
          <w:color w:val="auto"/>
          <w:sz w:val="30"/>
          <w:szCs w:val="30"/>
        </w:rPr>
        <w:t xml:space="preserve">  </w:t>
      </w:r>
      <w:r>
        <w:rPr>
          <w:rFonts w:ascii="Times New Roman" w:hAnsi="Times New Roman" w:eastAsia="仿宋" w:cs="Times New Roman"/>
          <w:b/>
          <w:bCs/>
          <w:color w:val="auto"/>
          <w:sz w:val="30"/>
          <w:szCs w:val="30"/>
        </w:rPr>
        <w:t>取料（土、石）、弃渣（土、石、矸石、尾矿等）</w:t>
      </w:r>
      <w:bookmarkEnd w:id="17"/>
      <w:bookmarkEnd w:id="18"/>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Google卫星影像和现场拍照片等分析情况，实地测量核实其取土来源、弃渣去向及发生的数量。取土（石、料）弃土（石、渣）的方量检测精度为90%。</w:t>
      </w:r>
    </w:p>
    <w:p>
      <w:pPr>
        <w:spacing w:line="36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取料、弃渣情况的监测内容、频次和方法详见表2.2-1.</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br w:type="page"/>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表2.2-1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取料、弃渣情况的监测内容、频次和方法</w:t>
      </w:r>
    </w:p>
    <w:tbl>
      <w:tblPr>
        <w:tblStyle w:val="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编号</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监测项目</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监测频次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方法</w:t>
            </w:r>
          </w:p>
        </w:tc>
        <w:tc>
          <w:tcPr>
            <w:tcW w:w="1768"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场地数量</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场地位置</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3</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场地面积</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4</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取料或弃渣方量</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5</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表土剥离情况及方案</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6</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场地防治措施落实情况</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768" w:type="dxa"/>
          </w:tcPr>
          <w:p>
            <w:pPr>
              <w:spacing w:line="240" w:lineRule="atLeast"/>
              <w:jc w:val="center"/>
              <w:rPr>
                <w:rFonts w:ascii="Times New Roman" w:hAnsi="Times New Roman" w:eastAsia="仿宋" w:cs="Times New Roman"/>
                <w:color w:val="auto"/>
                <w:szCs w:val="21"/>
              </w:rPr>
            </w:pPr>
          </w:p>
        </w:tc>
      </w:tr>
    </w:tbl>
    <w:p>
      <w:pPr>
        <w:spacing w:line="360" w:lineRule="auto"/>
        <w:outlineLvl w:val="1"/>
        <w:rPr>
          <w:rFonts w:ascii="Times New Roman" w:hAnsi="Times New Roman" w:eastAsia="仿宋" w:cs="Times New Roman"/>
          <w:b/>
          <w:bCs/>
          <w:color w:val="auto"/>
          <w:sz w:val="30"/>
          <w:szCs w:val="30"/>
        </w:rPr>
      </w:pPr>
      <w:bookmarkStart w:id="19" w:name="_Toc46757740"/>
      <w:bookmarkStart w:id="20" w:name="_Toc1840"/>
      <w:r>
        <w:rPr>
          <w:rFonts w:ascii="Times New Roman" w:hAnsi="Times New Roman" w:eastAsia="仿宋" w:cs="Times New Roman"/>
          <w:b/>
          <w:bCs/>
          <w:color w:val="auto"/>
          <w:sz w:val="30"/>
          <w:szCs w:val="30"/>
        </w:rPr>
        <w:t xml:space="preserve">2.3 </w:t>
      </w:r>
      <w:r>
        <w:rPr>
          <w:rFonts w:hint="eastAsia" w:ascii="Times New Roman" w:hAnsi="Times New Roman" w:eastAsia="仿宋" w:cs="Times New Roman"/>
          <w:b/>
          <w:bCs/>
          <w:color w:val="auto"/>
          <w:sz w:val="30"/>
          <w:szCs w:val="30"/>
        </w:rPr>
        <w:t xml:space="preserve"> </w:t>
      </w:r>
      <w:r>
        <w:rPr>
          <w:rFonts w:ascii="Times New Roman" w:hAnsi="Times New Roman" w:eastAsia="仿宋" w:cs="Times New Roman"/>
          <w:b/>
          <w:bCs/>
          <w:color w:val="auto"/>
          <w:sz w:val="30"/>
          <w:szCs w:val="30"/>
        </w:rPr>
        <w:t>水土保持措施</w:t>
      </w:r>
      <w:bookmarkEnd w:id="19"/>
      <w:bookmarkEnd w:id="20"/>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Google卫星影像和现场拍照片等分析，建立水土保持措施台账，到实地测量核实措施类型、数量和防护效果。水土保持措施监测精度为95%。</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设施建设情况的监测内容、频次和方法详见表2.3-1</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表2.3-1</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设施建设情况的监测内容、频次和方法</w:t>
      </w:r>
    </w:p>
    <w:tbl>
      <w:tblPr>
        <w:tblStyle w:val="9"/>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编号</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监测项目</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监测频次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方法</w:t>
            </w:r>
          </w:p>
        </w:tc>
        <w:tc>
          <w:tcPr>
            <w:tcW w:w="1653"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措施类型</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设施开工与完工日期</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3</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设施位置</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4</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设施规格、尺寸</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5</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设施数量</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6</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林草覆盖度</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7</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郁闭度</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8</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设施防治效果</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地面观测和资料分析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9</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设施运行状况</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地面观测和资料分析</w:t>
            </w:r>
          </w:p>
        </w:tc>
        <w:tc>
          <w:tcPr>
            <w:tcW w:w="1653" w:type="dxa"/>
          </w:tcPr>
          <w:p>
            <w:pPr>
              <w:spacing w:line="240" w:lineRule="atLeast"/>
              <w:jc w:val="center"/>
              <w:rPr>
                <w:rFonts w:ascii="Times New Roman" w:hAnsi="Times New Roman" w:eastAsia="仿宋" w:cs="Times New Roman"/>
                <w:color w:val="auto"/>
                <w:szCs w:val="21"/>
              </w:rPr>
            </w:pPr>
          </w:p>
        </w:tc>
      </w:tr>
    </w:tbl>
    <w:p>
      <w:pPr>
        <w:spacing w:line="322" w:lineRule="auto"/>
        <w:ind w:right="84"/>
        <w:rPr>
          <w:rFonts w:ascii="Times New Roman" w:hAnsi="Times New Roman" w:eastAsia="仿宋" w:cs="Times New Roman"/>
          <w:color w:val="auto"/>
          <w:position w:val="-2"/>
          <w:sz w:val="24"/>
        </w:rPr>
      </w:pPr>
    </w:p>
    <w:p>
      <w:pPr>
        <w:spacing w:line="360" w:lineRule="auto"/>
        <w:outlineLvl w:val="1"/>
        <w:rPr>
          <w:rFonts w:ascii="Times New Roman" w:hAnsi="Times New Roman" w:eastAsia="仿宋" w:cs="Times New Roman"/>
          <w:b/>
          <w:bCs/>
          <w:color w:val="auto"/>
          <w:position w:val="-2"/>
          <w:sz w:val="30"/>
          <w:szCs w:val="30"/>
        </w:rPr>
      </w:pPr>
      <w:bookmarkStart w:id="21" w:name="_Toc46757741"/>
      <w:bookmarkStart w:id="22" w:name="_Toc19494"/>
      <w:r>
        <w:rPr>
          <w:rFonts w:ascii="Times New Roman" w:hAnsi="Times New Roman" w:eastAsia="仿宋" w:cs="Times New Roman"/>
          <w:b/>
          <w:bCs/>
          <w:color w:val="auto"/>
          <w:position w:val="-2"/>
          <w:sz w:val="30"/>
          <w:szCs w:val="30"/>
        </w:rPr>
        <w:t>2.4  水土流失情况</w:t>
      </w:r>
      <w:bookmarkEnd w:id="21"/>
      <w:bookmarkEnd w:id="22"/>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水土流失情况监测主要包括土壤流失面积、土壤流失量、取土（石、料）弃土（石、渣）潜在土壤流失量和水土流失危害等内容。水土流失采用地面观测、实地测量和资料分析的方法，即结合Google卫星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auto"/>
          <w:position w:val="-2"/>
          <w:sz w:val="24"/>
        </w:rPr>
        <w:t>2.4-1</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表</w:t>
      </w:r>
      <w:r>
        <w:rPr>
          <w:rFonts w:hint="eastAsia" w:ascii="Times New Roman" w:hAnsi="Times New Roman" w:eastAsia="仿宋" w:cs="Times New Roman"/>
          <w:color w:val="auto"/>
          <w:position w:val="-2"/>
          <w:sz w:val="24"/>
        </w:rPr>
        <w:t xml:space="preserve">2.4-1                  </w:t>
      </w:r>
      <w:r>
        <w:rPr>
          <w:rFonts w:ascii="Times New Roman" w:hAnsi="Times New Roman" w:eastAsia="仿宋" w:cs="Times New Roman"/>
          <w:color w:val="auto"/>
          <w:position w:val="-2"/>
          <w:sz w:val="24"/>
        </w:rPr>
        <w:t>水土流失情况的监测内容，频次和方法</w:t>
      </w:r>
    </w:p>
    <w:tbl>
      <w:tblPr>
        <w:tblStyle w:val="9"/>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109"/>
        <w:gridCol w:w="1482"/>
        <w:gridCol w:w="254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06"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编号</w:t>
            </w:r>
          </w:p>
        </w:tc>
        <w:tc>
          <w:tcPr>
            <w:tcW w:w="3109"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监测项目</w:t>
            </w:r>
          </w:p>
        </w:tc>
        <w:tc>
          <w:tcPr>
            <w:tcW w:w="1482"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监测频次</w:t>
            </w:r>
          </w:p>
        </w:tc>
        <w:tc>
          <w:tcPr>
            <w:tcW w:w="2548"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方法</w:t>
            </w:r>
          </w:p>
        </w:tc>
        <w:tc>
          <w:tcPr>
            <w:tcW w:w="1223"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06"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3109"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水土流失面积</w:t>
            </w:r>
          </w:p>
        </w:tc>
        <w:tc>
          <w:tcPr>
            <w:tcW w:w="1482"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548"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223" w:type="dxa"/>
          </w:tcPr>
          <w:p>
            <w:pP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p>
        </w:tc>
        <w:tc>
          <w:tcPr>
            <w:tcW w:w="3109"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土壤流失量</w:t>
            </w:r>
          </w:p>
        </w:tc>
        <w:tc>
          <w:tcPr>
            <w:tcW w:w="1482"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548"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223" w:type="dxa"/>
          </w:tcPr>
          <w:p>
            <w:pP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3</w:t>
            </w:r>
          </w:p>
        </w:tc>
        <w:tc>
          <w:tcPr>
            <w:tcW w:w="3109"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取料弃渣潜在土壤流失量</w:t>
            </w:r>
          </w:p>
        </w:tc>
        <w:tc>
          <w:tcPr>
            <w:tcW w:w="1482"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548"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223" w:type="dxa"/>
          </w:tcPr>
          <w:p>
            <w:pP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4</w:t>
            </w:r>
          </w:p>
        </w:tc>
        <w:tc>
          <w:tcPr>
            <w:tcW w:w="3109"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水土流失危害</w:t>
            </w:r>
          </w:p>
        </w:tc>
        <w:tc>
          <w:tcPr>
            <w:tcW w:w="1482"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548"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223" w:type="dxa"/>
          </w:tcPr>
          <w:p>
            <w:pPr>
              <w:rPr>
                <w:rFonts w:ascii="Times New Roman" w:hAnsi="Times New Roman" w:eastAsia="仿宋" w:cs="Times New Roman"/>
                <w:color w:val="auto"/>
                <w:szCs w:val="21"/>
              </w:rPr>
            </w:pPr>
          </w:p>
        </w:tc>
      </w:tr>
    </w:tbl>
    <w:p>
      <w:pPr>
        <w:spacing w:line="322" w:lineRule="auto"/>
        <w:ind w:right="84"/>
        <w:rPr>
          <w:rFonts w:ascii="Times New Roman" w:hAnsi="Times New Roman" w:eastAsia="仿宋" w:cs="Times New Roman"/>
          <w:b/>
          <w:bCs/>
          <w:color w:val="auto"/>
          <w:position w:val="-2"/>
          <w:sz w:val="32"/>
          <w:szCs w:val="32"/>
        </w:rPr>
      </w:pPr>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23" w:name="_Toc46757742"/>
      <w:bookmarkStart w:id="24" w:name="_Toc32598"/>
      <w:r>
        <w:rPr>
          <w:rFonts w:ascii="Times New Roman" w:hAnsi="Times New Roman" w:eastAsia="仿宋" w:cs="Times New Roman"/>
          <w:b/>
          <w:bCs/>
          <w:color w:val="auto"/>
          <w:position w:val="-2"/>
          <w:sz w:val="32"/>
          <w:szCs w:val="32"/>
        </w:rPr>
        <w:t>3</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重点监测部位水土流失动态监测结果</w:t>
      </w:r>
      <w:bookmarkEnd w:id="23"/>
      <w:bookmarkEnd w:id="24"/>
    </w:p>
    <w:p>
      <w:pPr>
        <w:spacing w:line="360" w:lineRule="auto"/>
        <w:outlineLvl w:val="1"/>
        <w:rPr>
          <w:rFonts w:ascii="Times New Roman" w:hAnsi="Times New Roman" w:eastAsia="仿宋" w:cs="Times New Roman"/>
          <w:b/>
          <w:bCs/>
          <w:color w:val="auto"/>
          <w:position w:val="-2"/>
          <w:sz w:val="30"/>
          <w:szCs w:val="30"/>
        </w:rPr>
      </w:pPr>
      <w:bookmarkStart w:id="25" w:name="_Toc8771"/>
      <w:bookmarkStart w:id="26" w:name="_Toc46757743"/>
      <w:r>
        <w:rPr>
          <w:rFonts w:ascii="Times New Roman" w:hAnsi="Times New Roman" w:eastAsia="仿宋" w:cs="Times New Roman"/>
          <w:b/>
          <w:bCs/>
          <w:color w:val="auto"/>
          <w:position w:val="-2"/>
          <w:sz w:val="30"/>
          <w:szCs w:val="30"/>
        </w:rPr>
        <w:t xml:space="preserve">3.1 </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防治责任范围监测结果</w:t>
      </w:r>
      <w:bookmarkEnd w:id="25"/>
      <w:bookmarkEnd w:id="26"/>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3.1.1</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水土保持防治责任范围</w:t>
      </w:r>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    </w:t>
      </w:r>
      <w:r>
        <w:rPr>
          <w:rFonts w:hint="eastAsia" w:ascii="Times New Roman" w:hAnsi="Times New Roman" w:eastAsia="仿宋" w:cs="Times New Roman"/>
          <w:color w:val="auto"/>
          <w:position w:val="-2"/>
          <w:sz w:val="24"/>
        </w:rPr>
        <w:t>（1）</w:t>
      </w:r>
      <w:r>
        <w:rPr>
          <w:rFonts w:ascii="Times New Roman" w:hAnsi="Times New Roman" w:eastAsia="仿宋" w:cs="Times New Roman"/>
          <w:color w:val="auto"/>
          <w:sz w:val="24"/>
        </w:rPr>
        <w:t>水土保持方案确定的防治责任范围</w:t>
      </w:r>
    </w:p>
    <w:p>
      <w:pPr>
        <w:spacing w:line="360" w:lineRule="auto"/>
        <w:ind w:firstLine="492" w:firstLineChars="200"/>
        <w:jc w:val="left"/>
        <w:rPr>
          <w:rFonts w:ascii="Times New Roman" w:hAnsi="Times New Roman" w:eastAsia="仿宋" w:cs="Times New Roman"/>
          <w:color w:val="auto"/>
          <w:spacing w:val="3"/>
          <w:sz w:val="24"/>
        </w:rPr>
      </w:pPr>
      <w:r>
        <w:rPr>
          <w:rFonts w:ascii="Times New Roman" w:hAnsi="Times New Roman" w:eastAsia="仿宋" w:cs="Times New Roman"/>
          <w:color w:val="auto"/>
          <w:spacing w:val="3"/>
          <w:sz w:val="24"/>
        </w:rPr>
        <w:t>根据《</w:t>
      </w:r>
      <w:r>
        <w:rPr>
          <w:rFonts w:hint="eastAsia" w:ascii="Times New Roman" w:hAnsi="Times New Roman" w:eastAsia="仿宋" w:cs="Times New Roman"/>
          <w:color w:val="auto"/>
          <w:spacing w:val="3"/>
          <w:sz w:val="24"/>
          <w:lang w:val="en-US" w:eastAsia="zh-CN"/>
        </w:rPr>
        <w:t>广西罗城县罗城河四把镇地门</w:t>
      </w:r>
      <w:r>
        <w:rPr>
          <w:rFonts w:hint="default" w:ascii="Times New Roman" w:hAnsi="Times New Roman" w:eastAsia="仿宋" w:cs="Times New Roman"/>
          <w:color w:val="auto"/>
          <w:spacing w:val="3"/>
          <w:sz w:val="24"/>
          <w:lang w:val="en-US" w:eastAsia="zh-CN"/>
        </w:rPr>
        <w:t>、</w:t>
      </w:r>
      <w:r>
        <w:rPr>
          <w:rFonts w:hint="eastAsia" w:ascii="Times New Roman" w:hAnsi="Times New Roman" w:eastAsia="仿宋" w:cs="Times New Roman"/>
          <w:color w:val="auto"/>
          <w:spacing w:val="3"/>
          <w:sz w:val="24"/>
          <w:lang w:val="en-US" w:eastAsia="zh-CN"/>
        </w:rPr>
        <w:t>双寨村整治工程</w:t>
      </w:r>
      <w:r>
        <w:rPr>
          <w:rFonts w:ascii="Times New Roman" w:hAnsi="Times New Roman" w:eastAsia="仿宋" w:cs="Times New Roman"/>
          <w:color w:val="auto"/>
          <w:spacing w:val="3"/>
          <w:sz w:val="24"/>
        </w:rPr>
        <w:t>水土保持方案报告书》（报批稿），工程水土流失防治责任范围总面积为</w:t>
      </w:r>
      <w:r>
        <w:rPr>
          <w:rFonts w:hint="eastAsia" w:ascii="Times New Roman" w:hAnsi="Times New Roman" w:eastAsia="仿宋" w:cs="Times New Roman"/>
          <w:color w:val="auto"/>
          <w:spacing w:val="3"/>
          <w:sz w:val="24"/>
          <w:lang w:val="en-US" w:eastAsia="zh-CN"/>
        </w:rPr>
        <w:t>8.93</w:t>
      </w:r>
      <w:r>
        <w:rPr>
          <w:rFonts w:ascii="Times New Roman" w:hAnsi="Times New Roman" w:eastAsia="仿宋" w:cs="Times New Roman"/>
          <w:color w:val="auto"/>
          <w:spacing w:val="3"/>
          <w:sz w:val="24"/>
        </w:rPr>
        <w:t>hm</w:t>
      </w:r>
      <w:r>
        <w:rPr>
          <w:rFonts w:ascii="Times New Roman" w:hAnsi="Times New Roman" w:eastAsia="仿宋" w:cs="Times New Roman"/>
          <w:color w:val="auto"/>
          <w:spacing w:val="3"/>
          <w:sz w:val="24"/>
          <w:vertAlign w:val="superscript"/>
        </w:rPr>
        <w:t>2</w:t>
      </w:r>
      <w:r>
        <w:rPr>
          <w:rFonts w:ascii="Times New Roman" w:hAnsi="Times New Roman" w:eastAsia="仿宋" w:cs="Times New Roman"/>
          <w:color w:val="auto"/>
          <w:spacing w:val="3"/>
          <w:sz w:val="24"/>
        </w:rPr>
        <w:t>，其中项目建设区</w:t>
      </w:r>
      <w:r>
        <w:rPr>
          <w:rFonts w:hint="eastAsia" w:ascii="Times New Roman" w:hAnsi="Times New Roman" w:eastAsia="仿宋" w:cs="Times New Roman"/>
          <w:color w:val="auto"/>
          <w:spacing w:val="3"/>
          <w:sz w:val="24"/>
          <w:lang w:val="en-US" w:eastAsia="zh-CN"/>
        </w:rPr>
        <w:t>5.97</w:t>
      </w:r>
      <w:r>
        <w:rPr>
          <w:rFonts w:ascii="Times New Roman" w:hAnsi="Times New Roman" w:eastAsia="仿宋" w:cs="Times New Roman"/>
          <w:color w:val="auto"/>
          <w:spacing w:val="3"/>
          <w:sz w:val="24"/>
        </w:rPr>
        <w:t>hm</w:t>
      </w:r>
      <w:r>
        <w:rPr>
          <w:rFonts w:ascii="Times New Roman" w:hAnsi="Times New Roman" w:eastAsia="仿宋" w:cs="Times New Roman"/>
          <w:color w:val="auto"/>
          <w:spacing w:val="3"/>
          <w:sz w:val="24"/>
          <w:vertAlign w:val="superscript"/>
        </w:rPr>
        <w:t>2</w:t>
      </w:r>
      <w:r>
        <w:rPr>
          <w:rFonts w:ascii="Times New Roman" w:hAnsi="Times New Roman" w:eastAsia="仿宋" w:cs="Times New Roman"/>
          <w:color w:val="auto"/>
          <w:spacing w:val="3"/>
          <w:sz w:val="24"/>
        </w:rPr>
        <w:t>，直接影响区</w:t>
      </w:r>
      <w:r>
        <w:rPr>
          <w:rFonts w:hint="eastAsia" w:ascii="Times New Roman" w:hAnsi="Times New Roman" w:eastAsia="仿宋" w:cs="Times New Roman"/>
          <w:color w:val="auto"/>
          <w:spacing w:val="3"/>
          <w:sz w:val="24"/>
          <w:lang w:val="en-US" w:eastAsia="zh-CN"/>
        </w:rPr>
        <w:t>2.96</w:t>
      </w:r>
      <w:r>
        <w:rPr>
          <w:rFonts w:ascii="Times New Roman" w:hAnsi="Times New Roman" w:eastAsia="仿宋" w:cs="Times New Roman"/>
          <w:color w:val="auto"/>
          <w:spacing w:val="3"/>
          <w:sz w:val="24"/>
        </w:rPr>
        <w:t>hm</w:t>
      </w:r>
      <w:r>
        <w:rPr>
          <w:rFonts w:ascii="Times New Roman" w:hAnsi="Times New Roman" w:eastAsia="仿宋" w:cs="Times New Roman"/>
          <w:color w:val="auto"/>
          <w:spacing w:val="3"/>
          <w:sz w:val="24"/>
          <w:vertAlign w:val="superscript"/>
        </w:rPr>
        <w:t>2</w:t>
      </w:r>
      <w:r>
        <w:rPr>
          <w:rFonts w:ascii="Times New Roman" w:hAnsi="Times New Roman" w:eastAsia="仿宋" w:cs="Times New Roman"/>
          <w:color w:val="auto"/>
          <w:spacing w:val="3"/>
          <w:sz w:val="24"/>
        </w:rPr>
        <w:t>。方案批复的水土流失防治责任范围详见表 3.1-1。</w:t>
      </w:r>
    </w:p>
    <w:p>
      <w:pPr>
        <w:spacing w:line="360" w:lineRule="auto"/>
        <w:ind w:firstLine="492" w:firstLineChars="200"/>
        <w:jc w:val="center"/>
        <w:rPr>
          <w:rFonts w:ascii="Times New Roman" w:hAnsi="Times New Roman" w:eastAsia="仿宋" w:cs="Times New Roman"/>
          <w:color w:val="auto"/>
          <w:spacing w:val="3"/>
          <w:sz w:val="24"/>
          <w:vertAlign w:val="superscript"/>
        </w:rPr>
      </w:pPr>
      <w:r>
        <w:rPr>
          <w:rFonts w:ascii="Times New Roman" w:hAnsi="Times New Roman" w:eastAsia="仿宋" w:cs="Times New Roman"/>
          <w:color w:val="auto"/>
          <w:spacing w:val="3"/>
          <w:sz w:val="24"/>
        </w:rPr>
        <w:t>表 3.1-1</w:t>
      </w:r>
      <w:r>
        <w:rPr>
          <w:rFonts w:ascii="Times New Roman" w:hAnsi="Times New Roman" w:eastAsia="仿宋" w:cs="Times New Roman"/>
          <w:color w:val="auto"/>
          <w:spacing w:val="3"/>
          <w:sz w:val="24"/>
        </w:rPr>
        <w:tab/>
      </w:r>
      <w:r>
        <w:rPr>
          <w:rFonts w:ascii="Times New Roman" w:hAnsi="Times New Roman" w:eastAsia="仿宋" w:cs="Times New Roman"/>
          <w:color w:val="auto"/>
          <w:spacing w:val="3"/>
          <w:sz w:val="24"/>
        </w:rPr>
        <w:t xml:space="preserve"> </w:t>
      </w:r>
      <w:r>
        <w:rPr>
          <w:rFonts w:hint="eastAsia" w:ascii="Times New Roman" w:hAnsi="Times New Roman" w:eastAsia="仿宋" w:cs="Times New Roman"/>
          <w:color w:val="auto"/>
          <w:spacing w:val="3"/>
          <w:sz w:val="24"/>
        </w:rPr>
        <w:t xml:space="preserve">  </w:t>
      </w:r>
      <w:r>
        <w:rPr>
          <w:rFonts w:ascii="Times New Roman" w:hAnsi="Times New Roman" w:eastAsia="仿宋" w:cs="Times New Roman"/>
          <w:color w:val="auto"/>
          <w:spacing w:val="3"/>
          <w:sz w:val="24"/>
        </w:rPr>
        <w:t xml:space="preserve"> 方案批复水土流失防治责任范围表</w:t>
      </w:r>
      <w:r>
        <w:rPr>
          <w:rFonts w:ascii="Times New Roman" w:hAnsi="Times New Roman" w:eastAsia="仿宋" w:cs="Times New Roman"/>
          <w:color w:val="auto"/>
          <w:spacing w:val="3"/>
          <w:sz w:val="24"/>
        </w:rPr>
        <w:tab/>
      </w:r>
      <w:r>
        <w:rPr>
          <w:rFonts w:ascii="Times New Roman" w:hAnsi="Times New Roman" w:eastAsia="仿宋" w:cs="Times New Roman"/>
          <w:color w:val="auto"/>
          <w:spacing w:val="3"/>
          <w:sz w:val="24"/>
        </w:rPr>
        <w:t xml:space="preserve">  </w:t>
      </w:r>
      <w:r>
        <w:rPr>
          <w:rFonts w:hint="eastAsia" w:ascii="Times New Roman" w:hAnsi="Times New Roman" w:eastAsia="仿宋" w:cs="Times New Roman"/>
          <w:color w:val="auto"/>
          <w:spacing w:val="3"/>
          <w:sz w:val="24"/>
        </w:rPr>
        <w:t xml:space="preserve">         </w:t>
      </w:r>
      <w:r>
        <w:rPr>
          <w:rFonts w:ascii="Times New Roman" w:hAnsi="Times New Roman" w:eastAsia="仿宋" w:cs="Times New Roman"/>
          <w:color w:val="auto"/>
          <w:spacing w:val="3"/>
          <w:sz w:val="24"/>
        </w:rPr>
        <w:t>单位：hm</w:t>
      </w:r>
      <w:r>
        <w:rPr>
          <w:rFonts w:ascii="Times New Roman" w:hAnsi="Times New Roman" w:eastAsia="仿宋" w:cs="Times New Roman"/>
          <w:color w:val="auto"/>
          <w:spacing w:val="3"/>
          <w:sz w:val="24"/>
          <w:vertAlign w:val="superscript"/>
        </w:rPr>
        <w:t>2</w:t>
      </w:r>
    </w:p>
    <w:tbl>
      <w:tblPr>
        <w:tblStyle w:val="9"/>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70"/>
        <w:gridCol w:w="1351"/>
        <w:gridCol w:w="1351"/>
        <w:gridCol w:w="1138"/>
        <w:gridCol w:w="156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restart"/>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编号</w:t>
            </w:r>
          </w:p>
        </w:tc>
        <w:tc>
          <w:tcPr>
            <w:tcW w:w="1870" w:type="dxa"/>
            <w:vMerge w:val="restart"/>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项目</w:t>
            </w:r>
          </w:p>
        </w:tc>
        <w:tc>
          <w:tcPr>
            <w:tcW w:w="3840" w:type="dxa"/>
            <w:gridSpan w:val="3"/>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项目建设区</w:t>
            </w:r>
          </w:p>
        </w:tc>
        <w:tc>
          <w:tcPr>
            <w:tcW w:w="1564" w:type="dxa"/>
            <w:vMerge w:val="restart"/>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直接影响区</w:t>
            </w:r>
          </w:p>
        </w:tc>
        <w:tc>
          <w:tcPr>
            <w:tcW w:w="1351" w:type="dxa"/>
            <w:vMerge w:val="restart"/>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continue"/>
            <w:vAlign w:val="center"/>
          </w:tcPr>
          <w:p>
            <w:pPr>
              <w:topLinePunct/>
              <w:autoSpaceDE w:val="0"/>
              <w:spacing w:line="322" w:lineRule="auto"/>
              <w:ind w:right="85"/>
              <w:jc w:val="center"/>
              <w:rPr>
                <w:rFonts w:ascii="Times New Roman" w:hAnsi="Times New Roman" w:eastAsia="仿宋" w:cs="Times New Roman"/>
                <w:color w:val="auto"/>
                <w:spacing w:val="3"/>
                <w:szCs w:val="21"/>
              </w:rPr>
            </w:pPr>
          </w:p>
        </w:tc>
        <w:tc>
          <w:tcPr>
            <w:tcW w:w="1870" w:type="dxa"/>
            <w:vMerge w:val="continue"/>
            <w:vAlign w:val="center"/>
          </w:tcPr>
          <w:p>
            <w:pPr>
              <w:topLinePunct/>
              <w:autoSpaceDE w:val="0"/>
              <w:spacing w:line="322" w:lineRule="auto"/>
              <w:ind w:right="85"/>
              <w:jc w:val="center"/>
              <w:rPr>
                <w:rFonts w:ascii="Times New Roman" w:hAnsi="Times New Roman" w:eastAsia="仿宋" w:cs="Times New Roman"/>
                <w:color w:val="auto"/>
                <w:spacing w:val="3"/>
                <w:szCs w:val="21"/>
              </w:rPr>
            </w:pPr>
          </w:p>
        </w:tc>
        <w:tc>
          <w:tcPr>
            <w:tcW w:w="1351" w:type="dxa"/>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永久</w:t>
            </w:r>
          </w:p>
        </w:tc>
        <w:tc>
          <w:tcPr>
            <w:tcW w:w="1351" w:type="dxa"/>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临时</w:t>
            </w:r>
          </w:p>
        </w:tc>
        <w:tc>
          <w:tcPr>
            <w:tcW w:w="1138" w:type="dxa"/>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小计</w:t>
            </w:r>
          </w:p>
        </w:tc>
        <w:tc>
          <w:tcPr>
            <w:tcW w:w="1564" w:type="dxa"/>
            <w:vMerge w:val="continue"/>
            <w:vAlign w:val="center"/>
          </w:tcPr>
          <w:p>
            <w:pPr>
              <w:topLinePunct/>
              <w:autoSpaceDE w:val="0"/>
              <w:spacing w:line="322" w:lineRule="auto"/>
              <w:ind w:right="85"/>
              <w:jc w:val="center"/>
              <w:rPr>
                <w:rFonts w:ascii="Times New Roman" w:hAnsi="Times New Roman" w:eastAsia="仿宋" w:cs="Times New Roman"/>
                <w:color w:val="auto"/>
                <w:spacing w:val="3"/>
                <w:szCs w:val="21"/>
              </w:rPr>
            </w:pPr>
          </w:p>
        </w:tc>
        <w:tc>
          <w:tcPr>
            <w:tcW w:w="1351" w:type="dxa"/>
            <w:vMerge w:val="continue"/>
            <w:vAlign w:val="center"/>
          </w:tcPr>
          <w:p>
            <w:pPr>
              <w:topLinePunct/>
              <w:autoSpaceDE w:val="0"/>
              <w:spacing w:line="322" w:lineRule="auto"/>
              <w:ind w:right="85"/>
              <w:jc w:val="center"/>
              <w:rPr>
                <w:rFonts w:ascii="Times New Roman" w:hAnsi="Times New Roman" w:eastAsia="仿宋" w:cs="Times New Roman"/>
                <w:color w:val="auto"/>
                <w:spacing w:val="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1</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渠道工程区</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0.92</w:t>
            </w:r>
          </w:p>
        </w:tc>
        <w:tc>
          <w:tcPr>
            <w:tcW w:w="1351" w:type="dxa"/>
            <w:vAlign w:val="bottom"/>
          </w:tcPr>
          <w:p>
            <w:pPr>
              <w:widowControl/>
              <w:jc w:val="center"/>
              <w:textAlignment w:val="bottom"/>
              <w:rPr>
                <w:rFonts w:ascii="Times New Roman" w:hAnsi="Times New Roman" w:eastAsia="仿宋" w:cs="Times New Roman"/>
                <w:color w:val="auto"/>
                <w:spacing w:val="3"/>
                <w:szCs w:val="21"/>
              </w:rPr>
            </w:pP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0.92</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0.62</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2</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隧洞工程区</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0.19</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0.19</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0.03</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3</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大坝加固区</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0.80</w:t>
            </w:r>
          </w:p>
        </w:tc>
        <w:tc>
          <w:tcPr>
            <w:tcW w:w="1351" w:type="dxa"/>
            <w:vAlign w:val="bottom"/>
          </w:tcPr>
          <w:p>
            <w:pPr>
              <w:jc w:val="center"/>
              <w:rPr>
                <w:rFonts w:hint="default" w:ascii="Times New Roman" w:hAnsi="Times New Roman" w:eastAsia="仿宋" w:cs="Times New Roman"/>
                <w:color w:val="auto"/>
                <w:spacing w:val="3"/>
                <w:szCs w:val="21"/>
                <w:lang w:val="en-US" w:eastAsia="zh-CN"/>
              </w:rPr>
            </w:pPr>
          </w:p>
        </w:tc>
        <w:tc>
          <w:tcPr>
            <w:tcW w:w="1138" w:type="dxa"/>
            <w:vAlign w:val="bottom"/>
          </w:tcPr>
          <w:p>
            <w:pPr>
              <w:jc w:val="center"/>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0.80</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4</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河道治理区</w:t>
            </w:r>
          </w:p>
        </w:tc>
        <w:tc>
          <w:tcPr>
            <w:tcW w:w="1351" w:type="dxa"/>
            <w:vAlign w:val="bottom"/>
          </w:tcPr>
          <w:p>
            <w:pPr>
              <w:jc w:val="center"/>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0.48</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0.33</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0.81</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0.65</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5</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弃渣场</w:t>
            </w:r>
          </w:p>
        </w:tc>
        <w:tc>
          <w:tcPr>
            <w:tcW w:w="1351" w:type="dxa"/>
            <w:vAlign w:val="bottom"/>
          </w:tcPr>
          <w:p>
            <w:pPr>
              <w:jc w:val="center"/>
              <w:rPr>
                <w:rFonts w:hint="default" w:ascii="Times New Roman" w:hAnsi="Times New Roman" w:eastAsia="仿宋" w:cs="Times New Roman"/>
                <w:color w:val="auto"/>
                <w:spacing w:val="3"/>
                <w:szCs w:val="21"/>
                <w:lang w:val="en-US" w:eastAsia="zh-CN"/>
              </w:rPr>
            </w:pP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0.95</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0.95</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0.55</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widowControl/>
              <w:jc w:val="center"/>
              <w:textAlignment w:val="center"/>
              <w:rPr>
                <w:rStyle w:val="14"/>
                <w:rFonts w:hint="eastAsia" w:ascii="Times New Roman" w:hAnsi="Times New Roman" w:eastAsia="仿宋" w:cs="Times New Roman"/>
                <w:color w:val="auto"/>
                <w:sz w:val="21"/>
                <w:szCs w:val="21"/>
                <w:lang w:val="en-US" w:eastAsia="zh-CN" w:bidi="ar"/>
              </w:rPr>
            </w:pPr>
            <w:r>
              <w:rPr>
                <w:rStyle w:val="14"/>
                <w:rFonts w:hint="eastAsia" w:ascii="Times New Roman" w:hAnsi="Times New Roman" w:eastAsia="仿宋" w:cs="Times New Roman"/>
                <w:color w:val="auto"/>
                <w:sz w:val="21"/>
                <w:szCs w:val="21"/>
                <w:lang w:val="en-US" w:eastAsia="zh-CN" w:bidi="ar"/>
              </w:rPr>
              <w:t>6</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施工生产生活区</w:t>
            </w:r>
          </w:p>
        </w:tc>
        <w:tc>
          <w:tcPr>
            <w:tcW w:w="1351" w:type="dxa"/>
            <w:vAlign w:val="bottom"/>
          </w:tcPr>
          <w:p>
            <w:pPr>
              <w:jc w:val="center"/>
              <w:rPr>
                <w:rFonts w:hint="default" w:ascii="Times New Roman" w:hAnsi="Times New Roman" w:eastAsia="仿宋" w:cs="Times New Roman"/>
                <w:color w:val="auto"/>
                <w:spacing w:val="3"/>
                <w:szCs w:val="21"/>
                <w:lang w:val="en-US" w:eastAsia="zh-CN"/>
              </w:rPr>
            </w:pP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0.35</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0.35</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widowControl/>
              <w:jc w:val="center"/>
              <w:textAlignment w:val="center"/>
              <w:rPr>
                <w:rStyle w:val="14"/>
                <w:rFonts w:hint="eastAsia" w:ascii="Times New Roman" w:hAnsi="Times New Roman" w:eastAsia="仿宋" w:cs="Times New Roman"/>
                <w:color w:val="auto"/>
                <w:sz w:val="21"/>
                <w:szCs w:val="21"/>
                <w:lang w:val="en-US" w:eastAsia="zh-CN" w:bidi="ar"/>
              </w:rPr>
            </w:pPr>
            <w:r>
              <w:rPr>
                <w:rStyle w:val="14"/>
                <w:rFonts w:hint="eastAsia" w:ascii="Times New Roman" w:hAnsi="Times New Roman" w:eastAsia="仿宋" w:cs="Times New Roman"/>
                <w:color w:val="auto"/>
                <w:sz w:val="21"/>
                <w:szCs w:val="21"/>
                <w:lang w:val="en-US" w:eastAsia="zh-CN" w:bidi="ar"/>
              </w:rPr>
              <w:t>7</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施工临时道路区</w:t>
            </w:r>
          </w:p>
        </w:tc>
        <w:tc>
          <w:tcPr>
            <w:tcW w:w="1351" w:type="dxa"/>
            <w:vAlign w:val="bottom"/>
          </w:tcPr>
          <w:p>
            <w:pPr>
              <w:jc w:val="center"/>
              <w:rPr>
                <w:rFonts w:hint="default" w:ascii="Times New Roman" w:hAnsi="Times New Roman" w:eastAsia="仿宋" w:cs="Times New Roman"/>
                <w:color w:val="auto"/>
                <w:spacing w:val="3"/>
                <w:szCs w:val="21"/>
                <w:lang w:val="en-US" w:eastAsia="zh-CN"/>
              </w:rPr>
            </w:pP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1.75</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1.75</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0.86</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widowControl/>
              <w:jc w:val="center"/>
              <w:textAlignment w:val="center"/>
              <w:rPr>
                <w:rStyle w:val="14"/>
                <w:rFonts w:hint="eastAsia" w:ascii="Times New Roman" w:hAnsi="Times New Roman" w:eastAsia="仿宋" w:cs="Times New Roman"/>
                <w:color w:val="auto"/>
                <w:sz w:val="21"/>
                <w:szCs w:val="21"/>
                <w:lang w:val="en-US" w:eastAsia="zh-CN" w:bidi="ar"/>
              </w:rPr>
            </w:pPr>
            <w:r>
              <w:rPr>
                <w:rStyle w:val="14"/>
                <w:rFonts w:hint="eastAsia" w:ascii="Times New Roman" w:hAnsi="Times New Roman" w:eastAsia="仿宋" w:cs="Times New Roman"/>
                <w:color w:val="auto"/>
                <w:sz w:val="21"/>
                <w:szCs w:val="21"/>
                <w:lang w:val="en-US" w:eastAsia="zh-CN" w:bidi="ar"/>
              </w:rPr>
              <w:t>8</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临时堆土场</w:t>
            </w:r>
          </w:p>
        </w:tc>
        <w:tc>
          <w:tcPr>
            <w:tcW w:w="1351" w:type="dxa"/>
            <w:vAlign w:val="bottom"/>
          </w:tcPr>
          <w:p>
            <w:pPr>
              <w:jc w:val="center"/>
              <w:rPr>
                <w:rFonts w:hint="default" w:ascii="Times New Roman" w:hAnsi="Times New Roman" w:eastAsia="仿宋" w:cs="Times New Roman"/>
                <w:color w:val="auto"/>
                <w:spacing w:val="3"/>
                <w:szCs w:val="21"/>
                <w:lang w:val="en-US" w:eastAsia="zh-CN"/>
              </w:rPr>
            </w:pP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0.20</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0.20</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1" w:type="dxa"/>
            <w:gridSpan w:val="2"/>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合  计</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5.97</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2.96</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8.93</w:t>
            </w:r>
          </w:p>
        </w:tc>
      </w:tr>
    </w:tbl>
    <w:p>
      <w:pPr>
        <w:spacing w:line="360" w:lineRule="auto"/>
        <w:ind w:firstLine="480" w:firstLineChars="200"/>
        <w:jc w:val="left"/>
        <w:rPr>
          <w:rFonts w:ascii="Times New Roman" w:hAnsi="Times New Roman" w:eastAsia="仿宋" w:cs="Times New Roman"/>
          <w:color w:val="auto"/>
          <w:sz w:val="24"/>
        </w:rPr>
      </w:pPr>
      <w:r>
        <w:rPr>
          <w:rFonts w:hint="eastAsia" w:ascii="Times New Roman" w:hAnsi="Times New Roman" w:eastAsia="仿宋" w:cs="Times New Roman"/>
          <w:color w:val="auto"/>
          <w:sz w:val="24"/>
        </w:rPr>
        <w:t>（2）</w:t>
      </w:r>
      <w:r>
        <w:rPr>
          <w:rFonts w:ascii="Times New Roman" w:hAnsi="Times New Roman" w:eastAsia="仿宋" w:cs="Times New Roman"/>
          <w:color w:val="auto"/>
          <w:sz w:val="24"/>
        </w:rPr>
        <w:t>监测的防治责任范围</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根据工程征占地资料和实际现场监测</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工程施工建设扰动土地面积为</w:t>
      </w:r>
      <w:r>
        <w:rPr>
          <w:rFonts w:hint="eastAsia" w:ascii="Times New Roman" w:hAnsi="Times New Roman" w:eastAsia="仿宋" w:cs="Times New Roman"/>
          <w:color w:val="auto"/>
          <w:sz w:val="24"/>
          <w:lang w:val="en-US" w:eastAsia="zh-CN"/>
        </w:rPr>
        <w:t>4.67</w:t>
      </w:r>
      <w:r>
        <w:rPr>
          <w:rFonts w:ascii="Times New Roman" w:hAnsi="Times New Roman" w:eastAsia="仿宋" w:cs="Times New Roman"/>
          <w:color w:val="auto"/>
          <w:sz w:val="24"/>
        </w:rPr>
        <w:t>hm</w:t>
      </w:r>
      <w:r>
        <w:rPr>
          <w:rFonts w:ascii="Times New Roman" w:hAnsi="Times New Roman" w:eastAsia="仿宋" w:cs="Times New Roman"/>
          <w:color w:val="auto"/>
          <w:sz w:val="24"/>
          <w:vertAlign w:val="superscript"/>
        </w:rPr>
        <w:t>2</w:t>
      </w:r>
      <w:r>
        <w:rPr>
          <w:rFonts w:ascii="Times New Roman" w:hAnsi="Times New Roman" w:eastAsia="仿宋" w:cs="Times New Roman"/>
          <w:color w:val="auto"/>
          <w:sz w:val="24"/>
        </w:rPr>
        <w:t>。工程防治责任范围变化监测表详见表3.1-2。</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表3.1-2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防治责任范围监测表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    单位：hm</w:t>
      </w:r>
      <w:r>
        <w:rPr>
          <w:rFonts w:ascii="Times New Roman" w:hAnsi="Times New Roman" w:eastAsia="仿宋" w:cs="Times New Roman"/>
          <w:color w:val="auto"/>
          <w:sz w:val="24"/>
          <w:vertAlign w:val="superscript"/>
        </w:rPr>
        <w:t>2</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75"/>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方案值</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监测值</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增减</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7" w:type="dxa"/>
            <w:vMerge w:val="restart"/>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项目建设区</w:t>
            </w: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渠道工程区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0.92</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0.92</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隧洞工程区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0.19</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0.19</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大坝加固区</w:t>
            </w:r>
          </w:p>
        </w:tc>
        <w:tc>
          <w:tcPr>
            <w:tcW w:w="1576" w:type="dxa"/>
            <w:vAlign w:val="bottom"/>
          </w:tcPr>
          <w:p>
            <w:pPr>
              <w:jc w:val="center"/>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0.80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0.80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河道治理区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0.81</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0.81</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弃渣场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0.95</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-0.95</w:t>
            </w:r>
          </w:p>
        </w:tc>
        <w:tc>
          <w:tcPr>
            <w:tcW w:w="1576" w:type="dxa"/>
            <w:vAlign w:val="center"/>
          </w:tcPr>
          <w:p>
            <w:pPr>
              <w:spacing w:line="318" w:lineRule="exact"/>
              <w:ind w:right="-20"/>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施工生产生活区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0.35</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-0.35</w:t>
            </w:r>
          </w:p>
        </w:tc>
        <w:tc>
          <w:tcPr>
            <w:tcW w:w="1576" w:type="dxa"/>
            <w:vAlign w:val="center"/>
          </w:tcPr>
          <w:p>
            <w:pPr>
              <w:spacing w:line="318" w:lineRule="exact"/>
              <w:ind w:right="-20"/>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施工临时道路区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1.75</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1.75</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临时堆土场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0.20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0.20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widowControl/>
              <w:jc w:val="center"/>
              <w:textAlignment w:val="bottom"/>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小计</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5.97</w:t>
            </w:r>
          </w:p>
        </w:tc>
        <w:tc>
          <w:tcPr>
            <w:tcW w:w="1576" w:type="dxa"/>
            <w:vAlign w:val="center"/>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4.67</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-1.30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直接影响区</w:t>
            </w: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渠道工程区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0.62</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-0.62</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隧洞工程区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0.03</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-0.03</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大坝加固区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0.10</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河道治理区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0.65</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弃渣场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0.55</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-0.55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eastAsia" w:ascii="Times New Roman" w:hAnsi="Times New Roman" w:eastAsia="仿宋" w:cs="Times New Roman"/>
                <w:color w:val="auto"/>
                <w:sz w:val="21"/>
                <w:szCs w:val="21"/>
                <w:lang w:eastAsia="zh-CN" w:bidi="ar"/>
              </w:rPr>
              <w:t>施工生产生活区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0.10</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eastAsia" w:ascii="Times New Roman" w:hAnsi="Times New Roman" w:eastAsia="仿宋" w:cs="Times New Roman"/>
                <w:color w:val="auto"/>
                <w:sz w:val="21"/>
                <w:szCs w:val="21"/>
                <w:lang w:eastAsia="zh-CN" w:bidi="ar"/>
              </w:rPr>
              <w:t>施工临时道路区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0.86</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-0.86</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eastAsia" w:ascii="Times New Roman" w:hAnsi="Times New Roman" w:eastAsia="仿宋" w:cs="Times New Roman"/>
                <w:color w:val="auto"/>
                <w:sz w:val="21"/>
                <w:szCs w:val="21"/>
                <w:lang w:eastAsia="zh-CN" w:bidi="ar"/>
              </w:rPr>
              <w:t>临时堆土场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小 计</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2.96</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-2.96</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合  计</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8.93</w:t>
            </w:r>
          </w:p>
        </w:tc>
        <w:tc>
          <w:tcPr>
            <w:tcW w:w="1576" w:type="dxa"/>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4.67</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p>
        </w:tc>
        <w:tc>
          <w:tcPr>
            <w:tcW w:w="1576" w:type="dxa"/>
            <w:vAlign w:val="center"/>
          </w:tcPr>
          <w:p>
            <w:pPr>
              <w:spacing w:line="318" w:lineRule="exact"/>
              <w:ind w:right="-20"/>
              <w:jc w:val="center"/>
              <w:rPr>
                <w:rFonts w:ascii="Times New Roman" w:hAnsi="Times New Roman" w:eastAsia="仿宋" w:cs="Times New Roman"/>
                <w:color w:val="auto"/>
                <w:szCs w:val="21"/>
              </w:rPr>
            </w:pPr>
          </w:p>
        </w:tc>
      </w:tr>
    </w:tbl>
    <w:p>
      <w:pPr>
        <w:spacing w:line="360" w:lineRule="auto"/>
        <w:ind w:firstLine="492" w:firstLineChars="200"/>
        <w:jc w:val="left"/>
        <w:rPr>
          <w:rFonts w:ascii="Times New Roman" w:hAnsi="Times New Roman" w:eastAsia="仿宋" w:cs="Times New Roman"/>
          <w:color w:val="auto"/>
          <w:spacing w:val="3"/>
          <w:sz w:val="24"/>
        </w:rPr>
      </w:pPr>
      <w:r>
        <w:rPr>
          <w:rFonts w:hint="eastAsia" w:ascii="Times New Roman" w:hAnsi="Times New Roman" w:eastAsia="仿宋" w:cs="Times New Roman"/>
          <w:color w:val="auto"/>
          <w:spacing w:val="3"/>
          <w:sz w:val="24"/>
        </w:rPr>
        <w:t>（3）</w:t>
      </w:r>
      <w:r>
        <w:rPr>
          <w:rFonts w:ascii="Times New Roman" w:hAnsi="Times New Roman" w:eastAsia="仿宋" w:cs="Times New Roman"/>
          <w:color w:val="auto"/>
          <w:spacing w:val="3"/>
          <w:sz w:val="24"/>
        </w:rPr>
        <w:t>变化情况及原因</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实际施工与方案中的水土流失防治责任范围存在一定的变化。原因为</w:t>
      </w:r>
      <w:r>
        <w:rPr>
          <w:rFonts w:hint="eastAsia" w:ascii="Times New Roman" w:hAnsi="Times New Roman" w:eastAsia="仿宋" w:cs="Times New Roman"/>
          <w:color w:val="auto"/>
          <w:position w:val="-2"/>
          <w:sz w:val="24"/>
          <w:lang w:eastAsia="zh-CN"/>
        </w:rPr>
        <w:t>根据监测结果，工程项目建设区以外，未发现因施工而存在的水土流失面积，因此本工程无直接影响区。</w:t>
      </w:r>
      <w:r>
        <w:rPr>
          <w:rFonts w:hint="eastAsia" w:ascii="Times New Roman" w:hAnsi="Times New Roman" w:eastAsia="仿宋" w:cs="Times New Roman"/>
          <w:color w:val="auto"/>
          <w:position w:val="-2"/>
          <w:sz w:val="24"/>
        </w:rPr>
        <w:t>本工程土方内部挖填平衡，未使用弃渣场；施工人员安置在周边居民住处，未设置施工营地区。</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 xml:space="preserve">3.1.2 </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背景值监测</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工程于201</w:t>
      </w:r>
      <w:r>
        <w:rPr>
          <w:rFonts w:hint="eastAsia" w:ascii="Times New Roman" w:hAnsi="Times New Roman" w:eastAsia="仿宋" w:cs="Times New Roman"/>
          <w:color w:val="auto"/>
          <w:position w:val="-2"/>
          <w:sz w:val="24"/>
          <w:lang w:val="en-US" w:eastAsia="zh-CN"/>
        </w:rPr>
        <w:t>9</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11</w:t>
      </w:r>
      <w:r>
        <w:rPr>
          <w:rFonts w:ascii="Times New Roman" w:hAnsi="Times New Roman" w:eastAsia="仿宋" w:cs="Times New Roman"/>
          <w:color w:val="auto"/>
          <w:position w:val="-2"/>
          <w:sz w:val="24"/>
        </w:rPr>
        <w:t>月开工，此前项目区的水土流失状况引用水土保持方案报告调查数据，项目区无明显的水土流失现象，平均土壤侵蚀模数约在500t/（km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3.1.3</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建设期扰动土地面积</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根据现场调查监测分析，</w:t>
      </w:r>
      <w:r>
        <w:rPr>
          <w:rFonts w:hint="eastAsia" w:ascii="Times New Roman" w:hAnsi="Times New Roman" w:eastAsia="仿宋" w:cs="Times New Roman"/>
          <w:color w:val="auto"/>
          <w:position w:val="-2"/>
          <w:sz w:val="24"/>
          <w:lang w:val="en-US" w:eastAsia="zh-CN"/>
        </w:rPr>
        <w:t>广西罗城县罗城河四把镇地门</w:t>
      </w:r>
      <w:r>
        <w:rPr>
          <w:rFonts w:hint="default" w:ascii="Times New Roman" w:hAnsi="Times New Roman" w:eastAsia="仿宋" w:cs="Times New Roman"/>
          <w:color w:val="auto"/>
          <w:position w:val="-2"/>
          <w:sz w:val="24"/>
          <w:lang w:val="en-US" w:eastAsia="zh-CN"/>
        </w:rPr>
        <w:t>、</w:t>
      </w:r>
      <w:r>
        <w:rPr>
          <w:rFonts w:hint="eastAsia" w:ascii="Times New Roman" w:hAnsi="Times New Roman" w:eastAsia="仿宋" w:cs="Times New Roman"/>
          <w:color w:val="auto"/>
          <w:position w:val="-2"/>
          <w:sz w:val="24"/>
          <w:lang w:val="en-US" w:eastAsia="zh-CN"/>
        </w:rPr>
        <w:t>双寨村整治工程</w:t>
      </w:r>
      <w:r>
        <w:rPr>
          <w:rFonts w:ascii="Times New Roman" w:hAnsi="Times New Roman" w:eastAsia="仿宋" w:cs="Times New Roman"/>
          <w:color w:val="auto"/>
          <w:position w:val="-2"/>
          <w:sz w:val="24"/>
        </w:rPr>
        <w:t>累计扰动原地貌、损坏土地和植被总面积为</w:t>
      </w:r>
      <w:r>
        <w:rPr>
          <w:rFonts w:hint="eastAsia" w:ascii="Times New Roman" w:hAnsi="Times New Roman" w:eastAsia="仿宋" w:cs="Times New Roman"/>
          <w:color w:val="auto"/>
          <w:position w:val="-2"/>
          <w:sz w:val="24"/>
          <w:lang w:val="en-US" w:eastAsia="zh-CN"/>
        </w:rPr>
        <w:t>4.67</w:t>
      </w:r>
      <w:r>
        <w:rPr>
          <w:rFonts w:ascii="Times New Roman" w:hAnsi="Times New Roman" w:eastAsia="仿宋" w:cs="Times New Roman"/>
          <w:color w:val="auto"/>
          <w:position w:val="-2"/>
          <w:sz w:val="24"/>
        </w:rPr>
        <w:t>hm2。其中永久</w:t>
      </w:r>
      <w:r>
        <w:rPr>
          <w:rFonts w:hint="eastAsia" w:ascii="Times New Roman" w:hAnsi="Times New Roman" w:eastAsia="仿宋" w:cs="Times New Roman"/>
          <w:color w:val="auto"/>
          <w:position w:val="-2"/>
          <w:sz w:val="24"/>
        </w:rPr>
        <w:t>占</w:t>
      </w:r>
      <w:r>
        <w:rPr>
          <w:rFonts w:ascii="Times New Roman" w:hAnsi="Times New Roman" w:eastAsia="仿宋" w:cs="Times New Roman"/>
          <w:color w:val="auto"/>
          <w:position w:val="-2"/>
          <w:sz w:val="24"/>
        </w:rPr>
        <w:t>地面积为</w:t>
      </w:r>
      <w:r>
        <w:rPr>
          <w:rFonts w:hint="eastAsia" w:ascii="Times New Roman" w:hAnsi="Times New Roman" w:eastAsia="仿宋" w:cs="Times New Roman"/>
          <w:color w:val="auto"/>
          <w:position w:val="-2"/>
          <w:sz w:val="24"/>
          <w:lang w:val="en-US" w:eastAsia="zh-CN"/>
        </w:rPr>
        <w:t>2.39</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，临时用地面积为</w:t>
      </w:r>
      <w:r>
        <w:rPr>
          <w:rFonts w:hint="eastAsia" w:ascii="Times New Roman" w:hAnsi="Times New Roman" w:eastAsia="仿宋" w:cs="Times New Roman"/>
          <w:color w:val="auto"/>
          <w:position w:val="-2"/>
          <w:sz w:val="24"/>
          <w:lang w:val="en-US" w:eastAsia="zh-CN"/>
        </w:rPr>
        <w:t>2.28</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，占地类型主要是林地和草地。工程扰动面积监测情况如表 3.1-5。</w:t>
      </w:r>
    </w:p>
    <w:p>
      <w:pPr>
        <w:spacing w:line="318" w:lineRule="exact"/>
        <w:ind w:right="-20"/>
        <w:jc w:val="left"/>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表 3.1-5</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工程扰动面积监测情况</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sz w:val="24"/>
        </w:rPr>
        <w:t xml:space="preserve"> 单位：hm</w:t>
      </w:r>
      <w:r>
        <w:rPr>
          <w:rFonts w:ascii="Times New Roman" w:hAnsi="Times New Roman" w:eastAsia="仿宋" w:cs="Times New Roman"/>
          <w:color w:val="auto"/>
          <w:sz w:val="24"/>
          <w:vertAlign w:val="superscript"/>
        </w:rPr>
        <w:t>2</w:t>
      </w:r>
    </w:p>
    <w:tbl>
      <w:tblPr>
        <w:tblStyle w:val="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580"/>
        <w:gridCol w:w="1841"/>
        <w:gridCol w:w="165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6"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名称</w:t>
            </w:r>
          </w:p>
        </w:tc>
        <w:tc>
          <w:tcPr>
            <w:tcW w:w="2580"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分区</w:t>
            </w:r>
          </w:p>
        </w:tc>
        <w:tc>
          <w:tcPr>
            <w:tcW w:w="1841"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永久占地</w:t>
            </w:r>
          </w:p>
        </w:tc>
        <w:tc>
          <w:tcPr>
            <w:tcW w:w="1654"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临时占地</w:t>
            </w:r>
          </w:p>
        </w:tc>
        <w:tc>
          <w:tcPr>
            <w:tcW w:w="1772"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76" w:type="dxa"/>
            <w:vMerge w:val="restart"/>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项目建设区</w:t>
            </w:r>
          </w:p>
        </w:tc>
        <w:tc>
          <w:tcPr>
            <w:tcW w:w="2580"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渠道工程区</w:t>
            </w:r>
          </w:p>
        </w:tc>
        <w:tc>
          <w:tcPr>
            <w:tcW w:w="1841"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0.92</w:t>
            </w:r>
          </w:p>
        </w:tc>
        <w:tc>
          <w:tcPr>
            <w:tcW w:w="1654" w:type="dxa"/>
            <w:vAlign w:val="center"/>
          </w:tcPr>
          <w:p>
            <w:pPr>
              <w:widowControl/>
              <w:jc w:val="center"/>
              <w:textAlignment w:val="bottom"/>
              <w:rPr>
                <w:rFonts w:ascii="Times New Roman" w:hAnsi="Times New Roman" w:eastAsia="仿宋" w:cs="Times New Roman"/>
                <w:color w:val="auto"/>
                <w:position w:val="-2"/>
                <w:szCs w:val="21"/>
              </w:rPr>
            </w:pPr>
          </w:p>
        </w:tc>
        <w:tc>
          <w:tcPr>
            <w:tcW w:w="1772"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spacing w:line="322" w:lineRule="auto"/>
              <w:ind w:right="84"/>
              <w:jc w:val="center"/>
              <w:rPr>
                <w:rFonts w:ascii="Times New Roman" w:hAnsi="Times New Roman" w:eastAsia="仿宋" w:cs="Times New Roman"/>
                <w:color w:val="auto"/>
                <w:position w:val="-2"/>
                <w:szCs w:val="21"/>
              </w:rPr>
            </w:pPr>
          </w:p>
        </w:tc>
        <w:tc>
          <w:tcPr>
            <w:tcW w:w="2580"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隧洞工程区</w:t>
            </w:r>
          </w:p>
        </w:tc>
        <w:tc>
          <w:tcPr>
            <w:tcW w:w="1841"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0.19</w:t>
            </w:r>
          </w:p>
        </w:tc>
        <w:tc>
          <w:tcPr>
            <w:tcW w:w="1654"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p>
        </w:tc>
        <w:tc>
          <w:tcPr>
            <w:tcW w:w="1772"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spacing w:line="322" w:lineRule="auto"/>
              <w:ind w:right="84"/>
              <w:jc w:val="center"/>
              <w:rPr>
                <w:rFonts w:ascii="Times New Roman" w:hAnsi="Times New Roman" w:eastAsia="仿宋" w:cs="Times New Roman"/>
                <w:color w:val="auto"/>
                <w:position w:val="-2"/>
                <w:szCs w:val="21"/>
              </w:rPr>
            </w:pPr>
          </w:p>
        </w:tc>
        <w:tc>
          <w:tcPr>
            <w:tcW w:w="2580"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大坝加固区</w:t>
            </w:r>
          </w:p>
        </w:tc>
        <w:tc>
          <w:tcPr>
            <w:tcW w:w="1841"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c>
          <w:tcPr>
            <w:tcW w:w="1654"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p>
        </w:tc>
        <w:tc>
          <w:tcPr>
            <w:tcW w:w="1772"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spacing w:line="322" w:lineRule="auto"/>
              <w:ind w:right="84"/>
              <w:jc w:val="center"/>
              <w:rPr>
                <w:rFonts w:ascii="Times New Roman" w:hAnsi="Times New Roman" w:eastAsia="仿宋" w:cs="Times New Roman"/>
                <w:color w:val="auto"/>
                <w:position w:val="-2"/>
                <w:szCs w:val="21"/>
              </w:rPr>
            </w:pPr>
          </w:p>
        </w:tc>
        <w:tc>
          <w:tcPr>
            <w:tcW w:w="258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河道治理区</w:t>
            </w:r>
          </w:p>
        </w:tc>
        <w:tc>
          <w:tcPr>
            <w:tcW w:w="1841"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0.48</w:t>
            </w:r>
          </w:p>
        </w:tc>
        <w:tc>
          <w:tcPr>
            <w:tcW w:w="1654"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0.33</w:t>
            </w:r>
          </w:p>
        </w:tc>
        <w:tc>
          <w:tcPr>
            <w:tcW w:w="1772"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spacing w:line="322" w:lineRule="auto"/>
              <w:ind w:right="84"/>
              <w:jc w:val="center"/>
              <w:rPr>
                <w:rFonts w:ascii="Times New Roman" w:hAnsi="Times New Roman" w:eastAsia="仿宋" w:cs="Times New Roman"/>
                <w:color w:val="auto"/>
                <w:position w:val="-2"/>
                <w:szCs w:val="21"/>
              </w:rPr>
            </w:pPr>
          </w:p>
        </w:tc>
        <w:tc>
          <w:tcPr>
            <w:tcW w:w="258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施工临时道路区</w:t>
            </w:r>
          </w:p>
        </w:tc>
        <w:tc>
          <w:tcPr>
            <w:tcW w:w="1841" w:type="dxa"/>
            <w:vAlign w:val="center"/>
          </w:tcPr>
          <w:p>
            <w:pPr>
              <w:jc w:val="center"/>
              <w:rPr>
                <w:rFonts w:hint="default" w:ascii="Times New Roman" w:hAnsi="Times New Roman" w:eastAsia="仿宋" w:cs="Times New Roman"/>
                <w:color w:val="auto"/>
                <w:position w:val="-2"/>
                <w:szCs w:val="21"/>
                <w:lang w:val="en-US" w:eastAsia="zh-CN"/>
              </w:rPr>
            </w:pPr>
          </w:p>
        </w:tc>
        <w:tc>
          <w:tcPr>
            <w:tcW w:w="1654"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1.75</w:t>
            </w:r>
          </w:p>
        </w:tc>
        <w:tc>
          <w:tcPr>
            <w:tcW w:w="1772"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spacing w:line="322" w:lineRule="auto"/>
              <w:ind w:right="84"/>
              <w:jc w:val="center"/>
              <w:rPr>
                <w:rFonts w:ascii="Times New Roman" w:hAnsi="Times New Roman" w:eastAsia="仿宋" w:cs="Times New Roman"/>
                <w:color w:val="auto"/>
                <w:position w:val="-2"/>
                <w:szCs w:val="21"/>
              </w:rPr>
            </w:pPr>
          </w:p>
        </w:tc>
        <w:tc>
          <w:tcPr>
            <w:tcW w:w="258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临时堆土场</w:t>
            </w:r>
          </w:p>
        </w:tc>
        <w:tc>
          <w:tcPr>
            <w:tcW w:w="1841" w:type="dxa"/>
            <w:vAlign w:val="center"/>
          </w:tcPr>
          <w:p>
            <w:pPr>
              <w:jc w:val="center"/>
              <w:rPr>
                <w:rFonts w:hint="default" w:ascii="Times New Roman" w:hAnsi="Times New Roman" w:eastAsia="仿宋" w:cs="Times New Roman"/>
                <w:color w:val="auto"/>
                <w:position w:val="-2"/>
                <w:szCs w:val="21"/>
                <w:lang w:val="en-US" w:eastAsia="zh-CN"/>
              </w:rPr>
            </w:pPr>
          </w:p>
        </w:tc>
        <w:tc>
          <w:tcPr>
            <w:tcW w:w="1654"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1772"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6" w:type="dxa"/>
            <w:gridSpan w:val="2"/>
            <w:vAlign w:val="center"/>
          </w:tcPr>
          <w:p>
            <w:pPr>
              <w:widowControl/>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合计</w:t>
            </w:r>
          </w:p>
        </w:tc>
        <w:tc>
          <w:tcPr>
            <w:tcW w:w="1841"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2.39</w:t>
            </w:r>
          </w:p>
        </w:tc>
        <w:tc>
          <w:tcPr>
            <w:tcW w:w="1654"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2.28</w:t>
            </w:r>
          </w:p>
        </w:tc>
        <w:tc>
          <w:tcPr>
            <w:tcW w:w="1772"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4.67</w:t>
            </w:r>
          </w:p>
        </w:tc>
      </w:tr>
    </w:tbl>
    <w:p>
      <w:pPr>
        <w:spacing w:before="100" w:beforeAutospacing="1" w:line="360" w:lineRule="auto"/>
        <w:outlineLvl w:val="1"/>
        <w:rPr>
          <w:rFonts w:ascii="Times New Roman" w:hAnsi="Times New Roman" w:eastAsia="仿宋" w:cs="Times New Roman"/>
          <w:b/>
          <w:bCs/>
          <w:color w:val="auto"/>
          <w:position w:val="-2"/>
          <w:sz w:val="30"/>
          <w:szCs w:val="30"/>
        </w:rPr>
      </w:pPr>
      <w:bookmarkStart w:id="27" w:name="_Toc32678"/>
      <w:bookmarkStart w:id="28" w:name="_Toc46757744"/>
      <w:r>
        <w:rPr>
          <w:rFonts w:ascii="Times New Roman" w:hAnsi="Times New Roman" w:eastAsia="仿宋" w:cs="Times New Roman"/>
          <w:b/>
          <w:bCs/>
          <w:color w:val="auto"/>
          <w:position w:val="-2"/>
          <w:sz w:val="30"/>
          <w:szCs w:val="30"/>
        </w:rPr>
        <w:t xml:space="preserve">3.2 </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弃渣监测结果</w:t>
      </w:r>
      <w:bookmarkEnd w:id="27"/>
      <w:bookmarkEnd w:id="28"/>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 xml:space="preserve">3.2.1 </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设计弃渣情况</w:t>
      </w:r>
    </w:p>
    <w:p>
      <w:pPr>
        <w:spacing w:line="360" w:lineRule="auto"/>
        <w:ind w:firstLine="480" w:firstLineChars="200"/>
        <w:jc w:val="left"/>
        <w:rPr>
          <w:rFonts w:ascii="Times New Roman" w:hAnsi="Times New Roman" w:eastAsia="仿宋" w:cs="Times New Roman"/>
          <w:b/>
          <w:bCs/>
          <w:color w:val="auto"/>
          <w:position w:val="-2"/>
          <w:sz w:val="24"/>
        </w:rPr>
      </w:pPr>
      <w:r>
        <w:rPr>
          <w:rFonts w:hint="eastAsia" w:ascii="Times New Roman" w:hAnsi="Times New Roman" w:eastAsia="仿宋" w:cs="Times New Roman"/>
          <w:color w:val="auto"/>
          <w:sz w:val="24"/>
        </w:rPr>
        <w:t>本工程实际施工未设置弃渣场</w:t>
      </w:r>
      <w:r>
        <w:rPr>
          <w:rFonts w:ascii="Times New Roman" w:hAnsi="Times New Roman" w:eastAsia="仿宋" w:cs="Times New Roman"/>
          <w:color w:val="auto"/>
          <w:sz w:val="24"/>
        </w:rPr>
        <w:t>。</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3.2.2 弃渣场位置、占地面积及弃渣量监测结果</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施工过程中，余方全部填埋、堆垫于</w:t>
      </w:r>
      <w:r>
        <w:rPr>
          <w:rFonts w:hint="eastAsia" w:ascii="Times New Roman" w:hAnsi="Times New Roman" w:eastAsia="仿宋" w:cs="Times New Roman"/>
          <w:color w:val="auto"/>
          <w:position w:val="-2"/>
          <w:sz w:val="24"/>
        </w:rPr>
        <w:t>路面</w:t>
      </w:r>
      <w:r>
        <w:rPr>
          <w:rFonts w:ascii="Times New Roman" w:hAnsi="Times New Roman" w:eastAsia="仿宋" w:cs="Times New Roman"/>
          <w:color w:val="auto"/>
          <w:position w:val="-2"/>
          <w:sz w:val="24"/>
        </w:rPr>
        <w:t>、检修道路和施工道路平整，并将表土覆盖于平整后的地表，最后采取绿化措施恢复植被，无新增弃渣用地</w:t>
      </w:r>
      <w:r>
        <w:rPr>
          <w:rFonts w:hint="eastAsia" w:ascii="Times New Roman" w:hAnsi="Times New Roman" w:eastAsia="仿宋" w:cs="Times New Roman"/>
          <w:color w:val="auto"/>
          <w:position w:val="-2"/>
          <w:sz w:val="24"/>
        </w:rPr>
        <w:t>。</w:t>
      </w:r>
    </w:p>
    <w:p>
      <w:pPr>
        <w:spacing w:line="360" w:lineRule="auto"/>
        <w:outlineLvl w:val="1"/>
        <w:rPr>
          <w:rFonts w:ascii="Times New Roman" w:hAnsi="Times New Roman" w:eastAsia="仿宋" w:cs="Times New Roman"/>
          <w:b/>
          <w:bCs/>
          <w:color w:val="auto"/>
          <w:position w:val="-2"/>
          <w:sz w:val="30"/>
          <w:szCs w:val="30"/>
        </w:rPr>
      </w:pPr>
      <w:bookmarkStart w:id="29" w:name="_Toc46757745"/>
      <w:bookmarkStart w:id="30" w:name="_Toc31149"/>
      <w:r>
        <w:rPr>
          <w:rFonts w:ascii="Times New Roman" w:hAnsi="Times New Roman" w:eastAsia="仿宋" w:cs="Times New Roman"/>
          <w:b/>
          <w:bCs/>
          <w:color w:val="auto"/>
          <w:position w:val="-2"/>
          <w:sz w:val="30"/>
          <w:szCs w:val="30"/>
        </w:rPr>
        <w:t>3.3</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土石方流向情况监测结果</w:t>
      </w:r>
      <w:bookmarkEnd w:id="29"/>
      <w:bookmarkEnd w:id="30"/>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eastAsia="zh-CN"/>
        </w:rPr>
        <w:t>本项目</w:t>
      </w:r>
      <w:r>
        <w:rPr>
          <w:rFonts w:hint="eastAsia" w:ascii="Times New Roman" w:hAnsi="Times New Roman" w:eastAsia="仿宋" w:cs="Times New Roman"/>
          <w:color w:val="auto"/>
          <w:sz w:val="24"/>
        </w:rPr>
        <w:t>实际土石方挖方总量为</w:t>
      </w:r>
      <w:r>
        <w:rPr>
          <w:rFonts w:hint="eastAsia" w:ascii="Times New Roman" w:hAnsi="Times New Roman" w:eastAsia="仿宋" w:cs="Times New Roman"/>
          <w:color w:val="auto"/>
          <w:sz w:val="24"/>
          <w:lang w:val="en-US" w:eastAsia="zh-CN"/>
        </w:rPr>
        <w:t>7.38</w:t>
      </w:r>
      <w:r>
        <w:rPr>
          <w:rFonts w:hint="eastAsia" w:ascii="Times New Roman" w:hAnsi="Times New Roman" w:eastAsia="仿宋" w:cs="Times New Roman"/>
          <w:color w:val="auto"/>
          <w:sz w:val="24"/>
        </w:rPr>
        <w:t>万m</w:t>
      </w:r>
      <w:r>
        <w:rPr>
          <w:rFonts w:hint="eastAsia" w:ascii="Times New Roman" w:hAnsi="Times New Roman" w:eastAsia="仿宋" w:cs="Times New Roman"/>
          <w:color w:val="auto"/>
          <w:sz w:val="24"/>
          <w:vertAlign w:val="superscript"/>
        </w:rPr>
        <w:t>3</w:t>
      </w:r>
      <w:r>
        <w:rPr>
          <w:rFonts w:hint="eastAsia" w:ascii="Times New Roman" w:hAnsi="Times New Roman" w:eastAsia="仿宋" w:cs="Times New Roman"/>
          <w:color w:val="auto"/>
          <w:sz w:val="24"/>
        </w:rPr>
        <w:t>，填方</w:t>
      </w:r>
      <w:r>
        <w:rPr>
          <w:rFonts w:hint="eastAsia" w:ascii="Times New Roman" w:hAnsi="Times New Roman" w:eastAsia="仿宋" w:cs="Times New Roman"/>
          <w:color w:val="auto"/>
          <w:sz w:val="24"/>
          <w:lang w:val="en-US" w:eastAsia="zh-CN"/>
        </w:rPr>
        <w:t>7.38</w:t>
      </w:r>
      <w:r>
        <w:rPr>
          <w:rFonts w:hint="eastAsia" w:ascii="Times New Roman" w:hAnsi="Times New Roman" w:eastAsia="仿宋" w:cs="Times New Roman"/>
          <w:color w:val="auto"/>
          <w:sz w:val="24"/>
        </w:rPr>
        <w:t>万m</w:t>
      </w:r>
      <w:r>
        <w:rPr>
          <w:rFonts w:hint="eastAsia" w:ascii="Times New Roman" w:hAnsi="Times New Roman" w:eastAsia="仿宋" w:cs="Times New Roman"/>
          <w:color w:val="auto"/>
          <w:sz w:val="24"/>
          <w:vertAlign w:val="superscript"/>
        </w:rPr>
        <w:t>3</w:t>
      </w:r>
      <w:r>
        <w:rPr>
          <w:rFonts w:hint="eastAsia" w:ascii="Times New Roman" w:hAnsi="Times New Roman" w:eastAsia="仿宋" w:cs="Times New Roman"/>
          <w:color w:val="auto"/>
          <w:sz w:val="24"/>
        </w:rPr>
        <w:t>，</w:t>
      </w:r>
      <w:r>
        <w:rPr>
          <w:rFonts w:hint="eastAsia" w:ascii="Times New Roman" w:hAnsi="Times New Roman" w:eastAsia="仿宋" w:cs="Times New Roman"/>
          <w:color w:val="auto"/>
          <w:sz w:val="24"/>
          <w:lang w:eastAsia="zh-CN"/>
        </w:rPr>
        <w:t>其中渠道工程区调出</w:t>
      </w:r>
      <w:r>
        <w:rPr>
          <w:rFonts w:hint="eastAsia" w:ascii="Times New Roman" w:hAnsi="Times New Roman" w:eastAsia="仿宋" w:cs="Times New Roman"/>
          <w:color w:val="auto"/>
          <w:sz w:val="24"/>
          <w:lang w:val="en-US" w:eastAsia="zh-CN"/>
        </w:rPr>
        <w:t>0.43万方至道路工程区两侧覆土栽植绿化措施，</w:t>
      </w:r>
      <w:r>
        <w:rPr>
          <w:rFonts w:hint="eastAsia" w:ascii="Times New Roman" w:hAnsi="Times New Roman" w:eastAsia="仿宋" w:cs="Times New Roman"/>
          <w:color w:val="auto"/>
          <w:sz w:val="24"/>
        </w:rPr>
        <w:t>无借方，无弃方</w:t>
      </w:r>
      <w:r>
        <w:rPr>
          <w:rFonts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 xml:space="preserve"> </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本项目根据后期覆土需求，拟在施工前对场地进行表土剥离。平均剥离厚度30cm，共剥离表土</w:t>
      </w:r>
      <w:r>
        <w:rPr>
          <w:rFonts w:hint="eastAsia" w:ascii="Times New Roman" w:hAnsi="Times New Roman" w:eastAsia="仿宋" w:cs="Times New Roman"/>
          <w:color w:val="auto"/>
          <w:position w:val="-2"/>
          <w:sz w:val="24"/>
          <w:lang w:val="en-US" w:eastAsia="zh-CN"/>
        </w:rPr>
        <w:t>6410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。表土临时堆放于沿线布置的临时堆土场内，待后期绿化需要覆土时用于回填。</w:t>
      </w:r>
    </w:p>
    <w:p>
      <w:pPr>
        <w:spacing w:line="360" w:lineRule="auto"/>
        <w:outlineLvl w:val="1"/>
        <w:rPr>
          <w:rFonts w:ascii="Times New Roman" w:hAnsi="Times New Roman" w:eastAsia="仿宋" w:cs="Times New Roman"/>
          <w:b/>
          <w:bCs/>
          <w:color w:val="auto"/>
          <w:position w:val="-2"/>
          <w:sz w:val="30"/>
          <w:szCs w:val="30"/>
        </w:rPr>
      </w:pPr>
      <w:bookmarkStart w:id="31" w:name="_Toc46757746"/>
      <w:bookmarkStart w:id="32" w:name="_Toc5624"/>
      <w:r>
        <w:rPr>
          <w:rFonts w:ascii="Times New Roman" w:hAnsi="Times New Roman" w:eastAsia="仿宋" w:cs="Times New Roman"/>
          <w:b/>
          <w:bCs/>
          <w:color w:val="auto"/>
          <w:position w:val="-2"/>
          <w:sz w:val="30"/>
          <w:szCs w:val="30"/>
        </w:rPr>
        <w:t>3.4</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其他重点部位监测结果</w:t>
      </w:r>
      <w:bookmarkEnd w:id="31"/>
      <w:bookmarkEnd w:id="32"/>
    </w:p>
    <w:p>
      <w:pPr>
        <w:spacing w:line="322" w:lineRule="auto"/>
        <w:ind w:right="84" w:firstLine="480" w:firstLineChars="200"/>
        <w:rPr>
          <w:rFonts w:ascii="Times New Roman" w:hAnsi="Times New Roman" w:eastAsia="仿宋" w:cs="Times New Roman"/>
          <w:b/>
          <w:bCs/>
          <w:color w:val="auto"/>
          <w:position w:val="-2"/>
          <w:sz w:val="32"/>
          <w:szCs w:val="32"/>
        </w:rPr>
      </w:pPr>
      <w:r>
        <w:rPr>
          <w:rFonts w:ascii="Times New Roman" w:hAnsi="Times New Roman" w:eastAsia="仿宋" w:cs="Times New Roman"/>
          <w:color w:val="auto"/>
          <w:position w:val="-2"/>
          <w:sz w:val="24"/>
        </w:rPr>
        <w:t>工程未涉及大型开挖、填筑坡面等其他需要重点监测部位。</w:t>
      </w:r>
    </w:p>
    <w:p>
      <w:pPr>
        <w:rPr>
          <w:rFonts w:ascii="Times New Roman" w:hAnsi="Times New Roman" w:eastAsia="仿宋" w:cs="Times New Roman"/>
          <w:b/>
          <w:bCs/>
          <w:color w:val="auto"/>
          <w:position w:val="-2"/>
          <w:sz w:val="32"/>
          <w:szCs w:val="32"/>
        </w:rPr>
      </w:pPr>
      <w:bookmarkStart w:id="33" w:name="_Toc5349"/>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34" w:name="_Toc46757747"/>
      <w:r>
        <w:rPr>
          <w:rFonts w:ascii="Times New Roman" w:hAnsi="Times New Roman" w:eastAsia="仿宋" w:cs="Times New Roman"/>
          <w:b/>
          <w:bCs/>
          <w:color w:val="auto"/>
          <w:position w:val="-2"/>
          <w:sz w:val="32"/>
          <w:szCs w:val="32"/>
        </w:rPr>
        <w:t>4</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水土流失防治措施监测结果</w:t>
      </w:r>
      <w:bookmarkEnd w:id="33"/>
      <w:bookmarkEnd w:id="34"/>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工程主要按</w:t>
      </w:r>
      <w:r>
        <w:rPr>
          <w:rFonts w:hint="eastAsia" w:ascii="Times New Roman" w:hAnsi="Times New Roman" w:eastAsia="仿宋" w:cs="Times New Roman"/>
          <w:color w:val="auto"/>
          <w:position w:val="-2"/>
          <w:sz w:val="24"/>
          <w:lang w:eastAsia="zh-CN"/>
        </w:rPr>
        <w:t>渠道工程</w:t>
      </w:r>
      <w:r>
        <w:rPr>
          <w:rFonts w:hint="eastAsia" w:ascii="Times New Roman" w:hAnsi="Times New Roman" w:eastAsia="仿宋" w:cs="Times New Roman"/>
          <w:color w:val="auto"/>
          <w:position w:val="-2"/>
          <w:sz w:val="24"/>
        </w:rPr>
        <w:t>区、</w:t>
      </w:r>
      <w:r>
        <w:rPr>
          <w:rFonts w:hint="eastAsia" w:ascii="Times New Roman" w:hAnsi="Times New Roman" w:eastAsia="仿宋" w:cs="Times New Roman"/>
          <w:color w:val="auto"/>
          <w:position w:val="-2"/>
          <w:sz w:val="24"/>
          <w:lang w:eastAsia="zh-CN"/>
        </w:rPr>
        <w:t>河道治理</w:t>
      </w:r>
      <w:r>
        <w:rPr>
          <w:rFonts w:hint="eastAsia" w:ascii="Times New Roman" w:hAnsi="Times New Roman" w:eastAsia="仿宋" w:cs="Times New Roman"/>
          <w:color w:val="auto"/>
          <w:position w:val="-2"/>
          <w:sz w:val="24"/>
        </w:rPr>
        <w:t>区和</w:t>
      </w:r>
      <w:r>
        <w:rPr>
          <w:rFonts w:hint="eastAsia" w:ascii="Times New Roman" w:hAnsi="Times New Roman" w:eastAsia="仿宋" w:cs="Times New Roman"/>
          <w:color w:val="auto"/>
          <w:position w:val="-2"/>
          <w:sz w:val="24"/>
          <w:lang w:eastAsia="zh-CN"/>
        </w:rPr>
        <w:t>大坝加固</w:t>
      </w:r>
      <w:r>
        <w:rPr>
          <w:rFonts w:hint="eastAsia" w:ascii="Times New Roman" w:hAnsi="Times New Roman" w:eastAsia="仿宋" w:cs="Times New Roman"/>
          <w:color w:val="auto"/>
          <w:position w:val="-2"/>
          <w:sz w:val="24"/>
        </w:rPr>
        <w:t>区</w:t>
      </w:r>
      <w:r>
        <w:rPr>
          <w:rFonts w:ascii="Times New Roman" w:hAnsi="Times New Roman" w:eastAsia="仿宋" w:cs="Times New Roman"/>
          <w:color w:val="auto"/>
          <w:position w:val="-2"/>
          <w:sz w:val="24"/>
        </w:rPr>
        <w:t>等</w:t>
      </w:r>
      <w:r>
        <w:rPr>
          <w:rFonts w:hint="eastAsia" w:ascii="Times New Roman" w:hAnsi="Times New Roman" w:eastAsia="仿宋" w:cs="Times New Roman"/>
          <w:color w:val="auto"/>
          <w:position w:val="-2"/>
          <w:sz w:val="24"/>
          <w:lang w:val="en-US" w:eastAsia="zh-CN"/>
        </w:rPr>
        <w:t>6</w:t>
      </w:r>
      <w:r>
        <w:rPr>
          <w:rFonts w:ascii="Times New Roman" w:hAnsi="Times New Roman" w:eastAsia="仿宋" w:cs="Times New Roman"/>
          <w:color w:val="auto"/>
          <w:position w:val="-2"/>
          <w:sz w:val="24"/>
        </w:rPr>
        <w:t>个防治分区进行措施布设，水土保持体系见表4-1</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表4-1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 xml:space="preserve">   分区防治措施总体布局表</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25"/>
        <w:gridCol w:w="6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编号</w:t>
            </w:r>
          </w:p>
        </w:tc>
        <w:tc>
          <w:tcPr>
            <w:tcW w:w="2625"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防治分区</w:t>
            </w:r>
          </w:p>
        </w:tc>
        <w:tc>
          <w:tcPr>
            <w:tcW w:w="6019"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1</w:t>
            </w:r>
          </w:p>
        </w:tc>
        <w:tc>
          <w:tcPr>
            <w:tcW w:w="2625" w:type="dxa"/>
            <w:vAlign w:val="center"/>
          </w:tcPr>
          <w:p>
            <w:pPr>
              <w:spacing w:line="240" w:lineRule="atLeast"/>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szCs w:val="21"/>
                <w:lang w:eastAsia="zh-CN" w:bidi="ar"/>
              </w:rPr>
              <w:t>渠道工程区</w:t>
            </w:r>
          </w:p>
        </w:tc>
        <w:tc>
          <w:tcPr>
            <w:tcW w:w="6019"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土地整治、剥离表土、回覆表土、撒播草籽</w:t>
            </w:r>
            <w:r>
              <w:rPr>
                <w:rFonts w:hint="eastAsia"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eastAsia="zh-CN"/>
              </w:rPr>
              <w:t>临时土质排水沟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2</w:t>
            </w:r>
          </w:p>
        </w:tc>
        <w:tc>
          <w:tcPr>
            <w:tcW w:w="2625" w:type="dxa"/>
            <w:vAlign w:val="center"/>
          </w:tcPr>
          <w:p>
            <w:pPr>
              <w:spacing w:line="240" w:lineRule="atLeast"/>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szCs w:val="21"/>
                <w:lang w:eastAsia="zh-CN" w:bidi="ar"/>
              </w:rPr>
              <w:t>隧洞工程区</w:t>
            </w:r>
          </w:p>
        </w:tc>
        <w:tc>
          <w:tcPr>
            <w:tcW w:w="6019" w:type="dxa"/>
          </w:tcPr>
          <w:p>
            <w:pPr>
              <w:spacing w:line="322" w:lineRule="auto"/>
              <w:ind w:right="84"/>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3</w:t>
            </w:r>
          </w:p>
        </w:tc>
        <w:tc>
          <w:tcPr>
            <w:tcW w:w="2625" w:type="dxa"/>
            <w:vAlign w:val="center"/>
          </w:tcPr>
          <w:p>
            <w:pPr>
              <w:spacing w:line="240" w:lineRule="atLeast"/>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szCs w:val="21"/>
                <w:lang w:eastAsia="zh-CN" w:bidi="ar"/>
              </w:rPr>
              <w:t>大坝加固区</w:t>
            </w:r>
          </w:p>
        </w:tc>
        <w:tc>
          <w:tcPr>
            <w:tcW w:w="6019" w:type="dxa"/>
          </w:tcPr>
          <w:p>
            <w:pPr>
              <w:spacing w:line="322" w:lineRule="auto"/>
              <w:ind w:right="84"/>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C15砼排水沟、撒播草籽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hint="eastAsia" w:ascii="Times New Roman" w:hAnsi="Times New Roman" w:eastAsia="仿宋" w:cs="Times New Roman"/>
                <w:color w:val="auto"/>
                <w:position w:val="-2"/>
                <w:szCs w:val="21"/>
                <w:lang w:val="en-US" w:eastAsia="zh-CN"/>
              </w:rPr>
            </w:pPr>
            <w:bookmarkStart w:id="35" w:name="_Toc990"/>
            <w:bookmarkStart w:id="36" w:name="_Toc46757748"/>
            <w:r>
              <w:rPr>
                <w:rFonts w:hint="eastAsia" w:ascii="Times New Roman" w:hAnsi="Times New Roman" w:eastAsia="仿宋" w:cs="Times New Roman"/>
                <w:color w:val="auto"/>
                <w:position w:val="-2"/>
                <w:szCs w:val="21"/>
                <w:lang w:val="en-US" w:eastAsia="zh-CN"/>
              </w:rPr>
              <w:t>4</w:t>
            </w:r>
          </w:p>
        </w:tc>
        <w:tc>
          <w:tcPr>
            <w:tcW w:w="2625" w:type="dxa"/>
            <w:vAlign w:val="center"/>
          </w:tcPr>
          <w:p>
            <w:pPr>
              <w:spacing w:line="240" w:lineRule="atLeast"/>
              <w:jc w:val="center"/>
              <w:rPr>
                <w:rFonts w:hint="eastAsia" w:ascii="Times New Roman" w:hAnsi="Times New Roman" w:eastAsia="仿宋" w:cs="Times New Roman"/>
                <w:color w:val="auto"/>
                <w:position w:val="-2"/>
                <w:szCs w:val="21"/>
              </w:rPr>
            </w:pPr>
            <w:r>
              <w:rPr>
                <w:rStyle w:val="14"/>
                <w:rFonts w:hint="eastAsia" w:ascii="Times New Roman" w:hAnsi="Times New Roman" w:eastAsia="仿宋" w:cs="Times New Roman"/>
                <w:color w:val="auto"/>
                <w:sz w:val="21"/>
                <w:szCs w:val="21"/>
                <w:lang w:eastAsia="zh-CN" w:bidi="ar"/>
              </w:rPr>
              <w:t>河道治理区</w:t>
            </w:r>
          </w:p>
        </w:tc>
        <w:tc>
          <w:tcPr>
            <w:tcW w:w="6019" w:type="dxa"/>
          </w:tcPr>
          <w:p>
            <w:pPr>
              <w:spacing w:line="322" w:lineRule="auto"/>
              <w:ind w:right="84"/>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土地整治、撒播草籽、临时土质排水沟、临时沉砂池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5</w:t>
            </w:r>
          </w:p>
        </w:tc>
        <w:tc>
          <w:tcPr>
            <w:tcW w:w="2625" w:type="dxa"/>
            <w:vAlign w:val="center"/>
          </w:tcPr>
          <w:p>
            <w:pPr>
              <w:spacing w:line="240" w:lineRule="atLeast"/>
              <w:jc w:val="center"/>
              <w:rPr>
                <w:rFonts w:hint="eastAsia" w:ascii="Times New Roman" w:hAnsi="Times New Roman" w:eastAsia="仿宋" w:cs="Times New Roman"/>
                <w:color w:val="auto"/>
                <w:position w:val="-2"/>
                <w:szCs w:val="21"/>
              </w:rPr>
            </w:pPr>
            <w:r>
              <w:rPr>
                <w:rStyle w:val="14"/>
                <w:rFonts w:hint="eastAsia" w:ascii="Times New Roman" w:hAnsi="Times New Roman" w:eastAsia="仿宋" w:cs="Times New Roman"/>
                <w:color w:val="auto"/>
                <w:sz w:val="21"/>
                <w:szCs w:val="21"/>
                <w:lang w:eastAsia="zh-CN" w:bidi="ar"/>
              </w:rPr>
              <w:t>施工临时道路区</w:t>
            </w:r>
          </w:p>
        </w:tc>
        <w:tc>
          <w:tcPr>
            <w:tcW w:w="6019" w:type="dxa"/>
          </w:tcPr>
          <w:p>
            <w:pPr>
              <w:spacing w:line="322" w:lineRule="auto"/>
              <w:ind w:right="84"/>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撒播草籽、临时土质排水沟、临时沉砂池、土地整治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w:t>
            </w:r>
          </w:p>
        </w:tc>
        <w:tc>
          <w:tcPr>
            <w:tcW w:w="2625" w:type="dxa"/>
            <w:vAlign w:val="center"/>
          </w:tcPr>
          <w:p>
            <w:pPr>
              <w:spacing w:line="240" w:lineRule="atLeast"/>
              <w:jc w:val="center"/>
              <w:rPr>
                <w:rFonts w:hint="eastAsia" w:ascii="Times New Roman" w:hAnsi="Times New Roman" w:eastAsia="仿宋" w:cs="Times New Roman"/>
                <w:color w:val="auto"/>
                <w:position w:val="-2"/>
                <w:szCs w:val="21"/>
              </w:rPr>
            </w:pPr>
            <w:r>
              <w:rPr>
                <w:rStyle w:val="14"/>
                <w:rFonts w:hint="eastAsia" w:ascii="Times New Roman" w:hAnsi="Times New Roman" w:eastAsia="仿宋" w:cs="Times New Roman"/>
                <w:color w:val="auto"/>
                <w:sz w:val="21"/>
                <w:szCs w:val="21"/>
                <w:lang w:eastAsia="zh-CN" w:bidi="ar"/>
              </w:rPr>
              <w:t>临时堆土场</w:t>
            </w:r>
          </w:p>
        </w:tc>
        <w:tc>
          <w:tcPr>
            <w:tcW w:w="6019" w:type="dxa"/>
          </w:tcPr>
          <w:p>
            <w:pPr>
              <w:spacing w:line="322" w:lineRule="auto"/>
              <w:ind w:right="84"/>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土地整治、撒播草籽、临时沉砂池、临时土质排水沟</w:t>
            </w:r>
          </w:p>
        </w:tc>
      </w:tr>
    </w:tbl>
    <w:p>
      <w:pPr>
        <w:spacing w:line="360" w:lineRule="auto"/>
        <w:outlineLvl w:val="1"/>
        <w:rPr>
          <w:rFonts w:ascii="Times New Roman" w:hAnsi="Times New Roman" w:eastAsia="仿宋" w:cs="Times New Roman"/>
          <w:b/>
          <w:bCs/>
          <w:color w:val="auto"/>
          <w:position w:val="-2"/>
          <w:sz w:val="30"/>
          <w:szCs w:val="30"/>
        </w:rPr>
      </w:pPr>
      <w:r>
        <w:rPr>
          <w:rFonts w:ascii="Times New Roman" w:hAnsi="Times New Roman" w:eastAsia="仿宋" w:cs="Times New Roman"/>
          <w:b/>
          <w:bCs/>
          <w:color w:val="auto"/>
          <w:position w:val="-2"/>
          <w:sz w:val="30"/>
          <w:szCs w:val="30"/>
        </w:rPr>
        <w:t>4.1</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工程措施监测结果</w:t>
      </w:r>
      <w:bookmarkEnd w:id="35"/>
      <w:bookmarkEnd w:id="36"/>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水土保持工程措施设计实施进度要求与主体工程建设进度同步实施。本项目主体工程于20</w:t>
      </w:r>
      <w:r>
        <w:rPr>
          <w:rFonts w:hint="eastAsia" w:ascii="Times New Roman" w:hAnsi="Times New Roman" w:eastAsia="仿宋" w:cs="Times New Roman"/>
          <w:color w:val="auto"/>
          <w:position w:val="-2"/>
          <w:sz w:val="24"/>
          <w:lang w:val="en-US" w:eastAsia="zh-CN"/>
        </w:rPr>
        <w:t>19</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11</w:t>
      </w:r>
      <w:r>
        <w:rPr>
          <w:rFonts w:ascii="Times New Roman" w:hAnsi="Times New Roman" w:eastAsia="仿宋" w:cs="Times New Roman"/>
          <w:color w:val="auto"/>
          <w:position w:val="-2"/>
          <w:sz w:val="24"/>
        </w:rPr>
        <w:t>月开始施工，20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6</w:t>
      </w:r>
      <w:r>
        <w:rPr>
          <w:rFonts w:ascii="Times New Roman" w:hAnsi="Times New Roman" w:eastAsia="仿宋" w:cs="Times New Roman"/>
          <w:color w:val="auto"/>
          <w:position w:val="-2"/>
          <w:sz w:val="24"/>
        </w:rPr>
        <w:t>月建设完成，水土保持工程措施于20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6</w:t>
      </w:r>
      <w:r>
        <w:rPr>
          <w:rFonts w:ascii="Times New Roman" w:hAnsi="Times New Roman" w:eastAsia="仿宋" w:cs="Times New Roman"/>
          <w:color w:val="auto"/>
          <w:position w:val="-2"/>
          <w:sz w:val="24"/>
        </w:rPr>
        <w:t>月基本建设完成，水土保持工程措施实际实施进度基本与主体工程“三同时”。</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通过现场监测及查阅相关资料统计，工程水土保持工程</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施采取的措施主要有</w:t>
      </w:r>
      <w:r>
        <w:rPr>
          <w:rFonts w:hint="eastAsia" w:ascii="Times New Roman" w:hAnsi="Times New Roman" w:eastAsia="仿宋" w:cs="Times New Roman"/>
          <w:color w:val="auto"/>
          <w:position w:val="-2"/>
          <w:sz w:val="24"/>
          <w:lang w:eastAsia="zh-CN"/>
        </w:rPr>
        <w:t>剥离表土、回覆表土</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砼排水沟</w:t>
      </w:r>
      <w:r>
        <w:rPr>
          <w:rFonts w:hint="eastAsia" w:ascii="Times New Roman" w:hAnsi="Times New Roman" w:eastAsia="仿宋" w:cs="Times New Roman"/>
          <w:color w:val="auto"/>
          <w:position w:val="-2"/>
          <w:sz w:val="24"/>
        </w:rPr>
        <w:t>、土地整治</w:t>
      </w:r>
      <w:r>
        <w:rPr>
          <w:rFonts w:ascii="Times New Roman" w:hAnsi="Times New Roman" w:eastAsia="仿宋" w:cs="Times New Roman"/>
          <w:color w:val="auto"/>
          <w:position w:val="-2"/>
          <w:sz w:val="24"/>
        </w:rPr>
        <w:t>，完成的工程量包括</w:t>
      </w:r>
      <w:r>
        <w:rPr>
          <w:rFonts w:hint="eastAsia" w:ascii="Times New Roman" w:hAnsi="Times New Roman" w:eastAsia="仿宋" w:cs="Times New Roman"/>
          <w:color w:val="auto"/>
          <w:position w:val="-2"/>
          <w:sz w:val="24"/>
        </w:rPr>
        <w:t>砼</w:t>
      </w:r>
      <w:r>
        <w:rPr>
          <w:rFonts w:hint="eastAsia" w:ascii="Times New Roman" w:hAnsi="Times New Roman" w:eastAsia="仿宋" w:cs="Times New Roman"/>
          <w:color w:val="auto"/>
          <w:position w:val="-2"/>
          <w:sz w:val="24"/>
          <w:lang w:eastAsia="zh-CN"/>
        </w:rPr>
        <w:t>排水沟</w:t>
      </w:r>
      <w:r>
        <w:rPr>
          <w:rFonts w:hint="eastAsia" w:ascii="Times New Roman" w:hAnsi="Times New Roman" w:eastAsia="仿宋" w:cs="Times New Roman"/>
          <w:color w:val="auto"/>
          <w:position w:val="-2"/>
          <w:sz w:val="24"/>
          <w:lang w:val="en-US" w:eastAsia="zh-CN"/>
        </w:rPr>
        <w:t>160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lang w:eastAsia="zh-CN"/>
        </w:rPr>
        <w:t>，</w:t>
      </w:r>
      <w:r>
        <w:rPr>
          <w:rFonts w:hint="eastAsia" w:ascii="Times New Roman" w:hAnsi="Times New Roman" w:eastAsia="仿宋" w:cs="Times New Roman"/>
          <w:color w:val="auto"/>
          <w:position w:val="-2"/>
          <w:sz w:val="24"/>
        </w:rPr>
        <w:t>剥离表土</w:t>
      </w:r>
      <w:r>
        <w:rPr>
          <w:rFonts w:hint="eastAsia" w:ascii="Times New Roman" w:hAnsi="Times New Roman" w:eastAsia="仿宋" w:cs="Times New Roman"/>
          <w:color w:val="auto"/>
          <w:position w:val="-2"/>
          <w:sz w:val="24"/>
          <w:lang w:val="en-US" w:eastAsia="zh-CN"/>
        </w:rPr>
        <w:t>6410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回覆表</w:t>
      </w:r>
      <w:r>
        <w:rPr>
          <w:rFonts w:hint="eastAsia" w:ascii="Times New Roman" w:hAnsi="Times New Roman" w:eastAsia="仿宋" w:cs="Times New Roman"/>
          <w:color w:val="auto"/>
          <w:position w:val="-2"/>
          <w:sz w:val="24"/>
        </w:rPr>
        <w:t>土</w:t>
      </w:r>
      <w:r>
        <w:rPr>
          <w:rFonts w:hint="eastAsia" w:ascii="Times New Roman" w:hAnsi="Times New Roman" w:eastAsia="仿宋" w:cs="Times New Roman"/>
          <w:color w:val="auto"/>
          <w:position w:val="-2"/>
          <w:sz w:val="24"/>
          <w:lang w:val="en-US" w:eastAsia="zh-CN"/>
        </w:rPr>
        <w:t>6410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lang w:eastAsia="zh-CN"/>
        </w:rPr>
        <w:t>、土地整治</w:t>
      </w:r>
      <w:r>
        <w:rPr>
          <w:rFonts w:hint="eastAsia" w:ascii="Times New Roman" w:hAnsi="Times New Roman" w:eastAsia="仿宋" w:cs="Times New Roman"/>
          <w:color w:val="auto"/>
          <w:position w:val="-2"/>
          <w:sz w:val="24"/>
          <w:lang w:val="en-US" w:eastAsia="zh-CN"/>
        </w:rPr>
        <w:t>2.2hm²。</w:t>
      </w:r>
      <w:r>
        <w:rPr>
          <w:rFonts w:ascii="Times New Roman" w:hAnsi="Times New Roman" w:eastAsia="仿宋" w:cs="Times New Roman"/>
          <w:color w:val="auto"/>
          <w:position w:val="-2"/>
          <w:sz w:val="24"/>
        </w:rPr>
        <w:t>完成</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施工</w:t>
      </w:r>
      <w:r>
        <w:rPr>
          <w:rFonts w:hint="eastAsia" w:ascii="Times New Roman" w:hAnsi="Times New Roman" w:eastAsia="仿宋" w:cs="Times New Roman"/>
          <w:color w:val="auto"/>
          <w:position w:val="-2"/>
          <w:sz w:val="24"/>
        </w:rPr>
        <w:t>程</w:t>
      </w:r>
      <w:r>
        <w:rPr>
          <w:rFonts w:ascii="Times New Roman" w:hAnsi="Times New Roman" w:eastAsia="仿宋" w:cs="Times New Roman"/>
          <w:color w:val="auto"/>
          <w:position w:val="-2"/>
          <w:sz w:val="24"/>
        </w:rPr>
        <w:t>量详见表4-2。</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表4-2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水土保持工程</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施工程量统计表</w:t>
      </w:r>
    </w:p>
    <w:tbl>
      <w:tblPr>
        <w:tblStyle w:val="9"/>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94"/>
        <w:gridCol w:w="1891"/>
        <w:gridCol w:w="189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编号</w:t>
            </w:r>
          </w:p>
        </w:tc>
        <w:tc>
          <w:tcPr>
            <w:tcW w:w="2794"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措施名称</w:t>
            </w:r>
          </w:p>
        </w:tc>
        <w:tc>
          <w:tcPr>
            <w:tcW w:w="1891"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单位</w:t>
            </w:r>
          </w:p>
        </w:tc>
        <w:tc>
          <w:tcPr>
            <w:tcW w:w="1891"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完成工程量</w:t>
            </w:r>
          </w:p>
        </w:tc>
        <w:tc>
          <w:tcPr>
            <w:tcW w:w="1672"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b/>
                <w:color w:val="auto"/>
                <w:kern w:val="0"/>
                <w:szCs w:val="21"/>
                <w:lang w:bidi="ar"/>
              </w:rPr>
              <w:t>一</w:t>
            </w:r>
          </w:p>
        </w:tc>
        <w:tc>
          <w:tcPr>
            <w:tcW w:w="2794"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b/>
                <w:bCs/>
                <w:color w:val="auto"/>
                <w:position w:val="-2"/>
                <w:szCs w:val="21"/>
                <w:lang w:eastAsia="zh-CN"/>
              </w:rPr>
              <w:t>渠道工程区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position w:val="-2"/>
                <w:szCs w:val="21"/>
                <w:lang w:val="en-US" w:eastAsia="zh-CN"/>
              </w:rPr>
            </w:pPr>
            <w:bookmarkStart w:id="37" w:name="_Hlk46735558"/>
            <w:r>
              <w:rPr>
                <w:rFonts w:hint="eastAsia" w:ascii="Times New Roman" w:hAnsi="Times New Roman" w:eastAsia="仿宋" w:cs="Times New Roman"/>
                <w:color w:val="auto"/>
                <w:position w:val="-2"/>
                <w:szCs w:val="21"/>
                <w:lang w:val="en-US" w:eastAsia="zh-CN"/>
              </w:rPr>
              <w:t>1</w:t>
            </w:r>
          </w:p>
        </w:tc>
        <w:tc>
          <w:tcPr>
            <w:tcW w:w="2794"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土地整治</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0.25</w:t>
            </w:r>
          </w:p>
        </w:tc>
        <w:tc>
          <w:tcPr>
            <w:tcW w:w="1672" w:type="dxa"/>
          </w:tcPr>
          <w:p>
            <w:pPr>
              <w:spacing w:line="240" w:lineRule="atLeast"/>
              <w:jc w:val="center"/>
              <w:rPr>
                <w:rFonts w:ascii="Times New Roman" w:hAnsi="Times New Roman" w:eastAsia="仿宋" w:cs="Times New Roman"/>
                <w:color w:val="auto"/>
                <w:position w:val="-2"/>
                <w:sz w:val="24"/>
              </w:rPr>
            </w:pP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794"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剥离表土</w:t>
            </w:r>
          </w:p>
        </w:tc>
        <w:tc>
          <w:tcPr>
            <w:tcW w:w="1891"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m³</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1830</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3</w:t>
            </w:r>
          </w:p>
        </w:tc>
        <w:tc>
          <w:tcPr>
            <w:tcW w:w="2794"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回覆表土</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val="en-US" w:eastAsia="zh-CN" w:bidi="ar"/>
              </w:rPr>
              <w:t>m³</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1830</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ascii="Times New Roman" w:hAnsi="Times New Roman" w:eastAsia="仿宋" w:cs="Times New Roman"/>
                <w:b/>
                <w:bCs/>
                <w:color w:val="auto"/>
                <w:kern w:val="0"/>
                <w:szCs w:val="21"/>
                <w:lang w:bidi="ar"/>
              </w:rPr>
            </w:pPr>
            <w:r>
              <w:rPr>
                <w:rFonts w:hint="eastAsia" w:ascii="Times New Roman" w:hAnsi="Times New Roman" w:eastAsia="仿宋" w:cs="Times New Roman"/>
                <w:b/>
                <w:bCs/>
                <w:color w:val="auto"/>
                <w:kern w:val="0"/>
                <w:szCs w:val="21"/>
                <w:lang w:bidi="ar"/>
              </w:rPr>
              <w:t>二</w:t>
            </w:r>
          </w:p>
        </w:tc>
        <w:tc>
          <w:tcPr>
            <w:tcW w:w="2794" w:type="dxa"/>
          </w:tcPr>
          <w:p>
            <w:pPr>
              <w:widowControl/>
              <w:spacing w:line="240" w:lineRule="atLeast"/>
              <w:jc w:val="center"/>
              <w:textAlignment w:val="top"/>
              <w:rPr>
                <w:rFonts w:hint="eastAsia" w:ascii="Times New Roman" w:hAnsi="Times New Roman" w:eastAsia="仿宋" w:cs="Times New Roman"/>
                <w:b/>
                <w:bCs/>
                <w:color w:val="auto"/>
                <w:kern w:val="0"/>
                <w:szCs w:val="21"/>
                <w:lang w:eastAsia="zh-CN" w:bidi="ar"/>
              </w:rPr>
            </w:pPr>
            <w:r>
              <w:rPr>
                <w:rFonts w:hint="eastAsia" w:ascii="Times New Roman" w:hAnsi="Times New Roman" w:eastAsia="仿宋" w:cs="Times New Roman"/>
                <w:b/>
                <w:bCs/>
                <w:color w:val="auto"/>
                <w:kern w:val="0"/>
                <w:szCs w:val="21"/>
                <w:lang w:eastAsia="zh-CN" w:bidi="ar"/>
              </w:rPr>
              <w:t>大坝加固区</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p>
        </w:tc>
        <w:tc>
          <w:tcPr>
            <w:tcW w:w="1672" w:type="dxa"/>
          </w:tcPr>
          <w:p>
            <w:pPr>
              <w:widowControl/>
              <w:spacing w:line="240" w:lineRule="atLeast"/>
              <w:jc w:val="center"/>
              <w:textAlignment w:val="top"/>
              <w:rPr>
                <w:rFonts w:ascii="Times New Roman" w:hAnsi="Times New Roman" w:eastAsia="仿宋" w:cs="Times New Roman"/>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w:t>
            </w:r>
          </w:p>
        </w:tc>
        <w:tc>
          <w:tcPr>
            <w:tcW w:w="2794"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C15砼排水沟</w:t>
            </w:r>
          </w:p>
        </w:tc>
        <w:tc>
          <w:tcPr>
            <w:tcW w:w="1891" w:type="dxa"/>
          </w:tcPr>
          <w:p>
            <w:pPr>
              <w:widowControl/>
              <w:spacing w:line="240" w:lineRule="atLeast"/>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160</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ascii="Times New Roman" w:hAnsi="Times New Roman" w:eastAsia="仿宋" w:cs="Times New Roman"/>
                <w:b/>
                <w:bCs/>
                <w:color w:val="auto"/>
                <w:kern w:val="0"/>
                <w:szCs w:val="21"/>
                <w:lang w:bidi="ar"/>
              </w:rPr>
            </w:pPr>
            <w:r>
              <w:rPr>
                <w:rFonts w:hint="eastAsia" w:ascii="Times New Roman" w:hAnsi="Times New Roman" w:eastAsia="仿宋" w:cs="Times New Roman"/>
                <w:b/>
                <w:bCs/>
                <w:color w:val="auto"/>
                <w:kern w:val="0"/>
                <w:szCs w:val="21"/>
                <w:lang w:bidi="ar"/>
              </w:rPr>
              <w:t>三</w:t>
            </w:r>
          </w:p>
        </w:tc>
        <w:tc>
          <w:tcPr>
            <w:tcW w:w="2794" w:type="dxa"/>
          </w:tcPr>
          <w:p>
            <w:pPr>
              <w:widowControl/>
              <w:spacing w:line="240" w:lineRule="atLeast"/>
              <w:jc w:val="center"/>
              <w:textAlignment w:val="top"/>
              <w:rPr>
                <w:rFonts w:hint="eastAsia" w:ascii="Times New Roman" w:hAnsi="Times New Roman" w:eastAsia="仿宋" w:cs="Times New Roman"/>
                <w:b/>
                <w:bCs/>
                <w:color w:val="auto"/>
                <w:kern w:val="0"/>
                <w:szCs w:val="21"/>
                <w:lang w:eastAsia="zh-CN" w:bidi="ar"/>
              </w:rPr>
            </w:pPr>
            <w:r>
              <w:rPr>
                <w:rFonts w:hint="eastAsia" w:ascii="Times New Roman" w:hAnsi="Times New Roman" w:eastAsia="仿宋" w:cs="Times New Roman"/>
                <w:b/>
                <w:bCs/>
                <w:color w:val="auto"/>
                <w:kern w:val="0"/>
                <w:szCs w:val="21"/>
                <w:lang w:eastAsia="zh-CN" w:bidi="ar"/>
              </w:rPr>
              <w:t>河道治理区</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w:t>
            </w:r>
          </w:p>
        </w:tc>
        <w:tc>
          <w:tcPr>
            <w:tcW w:w="2794"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土地整治</w:t>
            </w:r>
          </w:p>
        </w:tc>
        <w:tc>
          <w:tcPr>
            <w:tcW w:w="1891" w:type="dxa"/>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891" w:type="dxa"/>
            <w:vAlign w:val="bottom"/>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0.24</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794"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剥离表土</w:t>
            </w:r>
          </w:p>
        </w:tc>
        <w:tc>
          <w:tcPr>
            <w:tcW w:w="1891" w:type="dxa"/>
          </w:tcPr>
          <w:p>
            <w:pPr>
              <w:spacing w:line="240" w:lineRule="atLeast"/>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kern w:val="0"/>
                <w:szCs w:val="21"/>
                <w:lang w:val="en-US" w:eastAsia="zh-CN" w:bidi="ar"/>
              </w:rPr>
              <w:t>m³</w:t>
            </w:r>
          </w:p>
        </w:tc>
        <w:tc>
          <w:tcPr>
            <w:tcW w:w="1891" w:type="dxa"/>
            <w:vAlign w:val="bottom"/>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1380</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3</w:t>
            </w:r>
          </w:p>
        </w:tc>
        <w:tc>
          <w:tcPr>
            <w:tcW w:w="2794"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回覆表土</w:t>
            </w:r>
          </w:p>
        </w:tc>
        <w:tc>
          <w:tcPr>
            <w:tcW w:w="1891" w:type="dxa"/>
          </w:tcPr>
          <w:p>
            <w:pPr>
              <w:spacing w:line="240" w:lineRule="atLeast"/>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kern w:val="0"/>
                <w:szCs w:val="21"/>
                <w:lang w:val="en-US" w:eastAsia="zh-CN" w:bidi="ar"/>
              </w:rPr>
              <w:t>m³</w:t>
            </w:r>
          </w:p>
        </w:tc>
        <w:tc>
          <w:tcPr>
            <w:tcW w:w="1891" w:type="dxa"/>
            <w:vAlign w:val="bottom"/>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1380</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四</w:t>
            </w:r>
          </w:p>
        </w:tc>
        <w:tc>
          <w:tcPr>
            <w:tcW w:w="2794"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b/>
                <w:bCs/>
                <w:color w:val="auto"/>
                <w:kern w:val="0"/>
                <w:szCs w:val="21"/>
                <w:lang w:eastAsia="zh-CN" w:bidi="ar"/>
              </w:rPr>
              <w:t>临时道路区</w:t>
            </w:r>
          </w:p>
        </w:tc>
        <w:tc>
          <w:tcPr>
            <w:tcW w:w="1891" w:type="dxa"/>
          </w:tcPr>
          <w:p>
            <w:pPr>
              <w:spacing w:line="240" w:lineRule="atLeast"/>
              <w:jc w:val="center"/>
              <w:rPr>
                <w:rFonts w:hint="eastAsia" w:ascii="Times New Roman" w:hAnsi="Times New Roman" w:eastAsia="仿宋" w:cs="Times New Roman"/>
                <w:color w:val="auto"/>
                <w:kern w:val="0"/>
                <w:szCs w:val="21"/>
                <w:lang w:val="en-US" w:eastAsia="zh-CN" w:bidi="ar"/>
              </w:rPr>
            </w:pPr>
          </w:p>
        </w:tc>
        <w:tc>
          <w:tcPr>
            <w:tcW w:w="1891" w:type="dxa"/>
            <w:vAlign w:val="bottom"/>
          </w:tcPr>
          <w:p>
            <w:pPr>
              <w:spacing w:line="240" w:lineRule="atLeast"/>
              <w:jc w:val="center"/>
              <w:rPr>
                <w:rFonts w:hint="eastAsia" w:ascii="Times New Roman" w:hAnsi="Times New Roman" w:eastAsia="仿宋" w:cs="Times New Roman"/>
                <w:color w:val="auto"/>
                <w:position w:val="-2"/>
                <w:szCs w:val="21"/>
                <w:lang w:val="en-US" w:eastAsia="zh-CN"/>
              </w:rPr>
            </w:pP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w:t>
            </w:r>
          </w:p>
        </w:tc>
        <w:tc>
          <w:tcPr>
            <w:tcW w:w="2794"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土地整治</w:t>
            </w:r>
          </w:p>
        </w:tc>
        <w:tc>
          <w:tcPr>
            <w:tcW w:w="1891" w:type="dxa"/>
          </w:tcPr>
          <w:p>
            <w:pPr>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hm²</w:t>
            </w:r>
          </w:p>
        </w:tc>
        <w:tc>
          <w:tcPr>
            <w:tcW w:w="1891" w:type="dxa"/>
            <w:vAlign w:val="bottom"/>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1.75</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794"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表土回覆</w:t>
            </w:r>
          </w:p>
        </w:tc>
        <w:tc>
          <w:tcPr>
            <w:tcW w:w="1891" w:type="dxa"/>
          </w:tcPr>
          <w:p>
            <w:pPr>
              <w:spacing w:line="240" w:lineRule="atLeast"/>
              <w:jc w:val="center"/>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m³</w:t>
            </w:r>
          </w:p>
        </w:tc>
        <w:tc>
          <w:tcPr>
            <w:tcW w:w="1891" w:type="dxa"/>
            <w:vAlign w:val="bottom"/>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3200</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3</w:t>
            </w:r>
          </w:p>
        </w:tc>
        <w:tc>
          <w:tcPr>
            <w:tcW w:w="2794"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表土剥离</w:t>
            </w:r>
          </w:p>
        </w:tc>
        <w:tc>
          <w:tcPr>
            <w:tcW w:w="1891" w:type="dxa"/>
          </w:tcPr>
          <w:p>
            <w:pPr>
              <w:spacing w:line="240" w:lineRule="atLeast"/>
              <w:jc w:val="center"/>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m³</w:t>
            </w:r>
          </w:p>
        </w:tc>
        <w:tc>
          <w:tcPr>
            <w:tcW w:w="1891" w:type="dxa"/>
            <w:vAlign w:val="bottom"/>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3200</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五</w:t>
            </w:r>
          </w:p>
        </w:tc>
        <w:tc>
          <w:tcPr>
            <w:tcW w:w="2794"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b/>
                <w:bCs/>
                <w:color w:val="auto"/>
                <w:kern w:val="0"/>
                <w:szCs w:val="21"/>
                <w:lang w:eastAsia="zh-CN" w:bidi="ar"/>
              </w:rPr>
              <w:t>临时堆土场区</w:t>
            </w:r>
          </w:p>
        </w:tc>
        <w:tc>
          <w:tcPr>
            <w:tcW w:w="1891" w:type="dxa"/>
          </w:tcPr>
          <w:p>
            <w:pPr>
              <w:spacing w:line="240" w:lineRule="atLeast"/>
              <w:jc w:val="center"/>
              <w:rPr>
                <w:rFonts w:hint="eastAsia" w:ascii="Times New Roman" w:hAnsi="Times New Roman" w:eastAsia="仿宋" w:cs="Times New Roman"/>
                <w:color w:val="auto"/>
                <w:kern w:val="0"/>
                <w:szCs w:val="21"/>
                <w:lang w:val="en-US" w:eastAsia="zh-CN" w:bidi="ar"/>
              </w:rPr>
            </w:pPr>
          </w:p>
        </w:tc>
        <w:tc>
          <w:tcPr>
            <w:tcW w:w="1891" w:type="dxa"/>
            <w:vAlign w:val="bottom"/>
          </w:tcPr>
          <w:p>
            <w:pPr>
              <w:spacing w:line="240" w:lineRule="atLeast"/>
              <w:jc w:val="center"/>
              <w:rPr>
                <w:rFonts w:hint="eastAsia" w:ascii="Times New Roman" w:hAnsi="Times New Roman" w:eastAsia="仿宋" w:cs="Times New Roman"/>
                <w:color w:val="auto"/>
                <w:position w:val="-2"/>
                <w:szCs w:val="21"/>
                <w:lang w:val="en-US" w:eastAsia="zh-CN"/>
              </w:rPr>
            </w:pP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w:t>
            </w:r>
          </w:p>
        </w:tc>
        <w:tc>
          <w:tcPr>
            <w:tcW w:w="2794"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土地整治</w:t>
            </w:r>
          </w:p>
        </w:tc>
        <w:tc>
          <w:tcPr>
            <w:tcW w:w="1891" w:type="dxa"/>
          </w:tcPr>
          <w:p>
            <w:pPr>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hm²</w:t>
            </w:r>
          </w:p>
        </w:tc>
        <w:tc>
          <w:tcPr>
            <w:tcW w:w="1891" w:type="dxa"/>
            <w:vAlign w:val="bottom"/>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1672" w:type="dxa"/>
          </w:tcPr>
          <w:p>
            <w:pPr>
              <w:spacing w:line="240" w:lineRule="atLeast"/>
              <w:jc w:val="center"/>
              <w:rPr>
                <w:rFonts w:ascii="Times New Roman" w:hAnsi="Times New Roman" w:eastAsia="仿宋" w:cs="Times New Roman"/>
                <w:color w:val="auto"/>
                <w:position w:val="-2"/>
                <w:sz w:val="24"/>
              </w:rPr>
            </w:pPr>
          </w:p>
        </w:tc>
      </w:tr>
    </w:tbl>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各防治区工程措施完成情况如下：</w:t>
      </w:r>
    </w:p>
    <w:p>
      <w:pPr>
        <w:spacing w:line="360" w:lineRule="auto"/>
        <w:ind w:firstLine="480" w:firstLineChars="200"/>
        <w:rPr>
          <w:rFonts w:hint="default" w:ascii="Times New Roman" w:hAnsi="Times New Roman" w:eastAsia="仿宋" w:cs="Times New Roman"/>
          <w:color w:val="auto"/>
          <w:position w:val="-2"/>
          <w:sz w:val="24"/>
          <w:lang w:val="en-US" w:eastAsia="zh-CN"/>
        </w:rPr>
      </w:pPr>
      <w:r>
        <w:rPr>
          <w:rFonts w:hint="eastAsia" w:ascii="Times New Roman" w:hAnsi="Times New Roman" w:eastAsia="仿宋" w:cs="Times New Roman"/>
          <w:color w:val="auto"/>
          <w:position w:val="-2"/>
          <w:sz w:val="24"/>
          <w:lang w:eastAsia="zh-CN"/>
        </w:rPr>
        <w:t>渠道工程</w:t>
      </w:r>
      <w:r>
        <w:rPr>
          <w:rFonts w:hint="eastAsia" w:ascii="Times New Roman" w:hAnsi="Times New Roman" w:eastAsia="仿宋" w:cs="Times New Roman"/>
          <w:color w:val="auto"/>
          <w:position w:val="-2"/>
          <w:sz w:val="24"/>
        </w:rPr>
        <w:t>区</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土地整治</w:t>
      </w:r>
      <w:r>
        <w:rPr>
          <w:rFonts w:hint="eastAsia" w:ascii="Times New Roman" w:hAnsi="Times New Roman" w:eastAsia="仿宋" w:cs="Times New Roman"/>
          <w:color w:val="auto"/>
          <w:position w:val="-2"/>
          <w:sz w:val="24"/>
          <w:lang w:val="en-US" w:eastAsia="zh-CN"/>
        </w:rPr>
        <w:t>0.25hm²、剥离表土1830m³、回覆表土1830m³；</w:t>
      </w:r>
    </w:p>
    <w:p>
      <w:pPr>
        <w:spacing w:line="360" w:lineRule="auto"/>
        <w:ind w:firstLine="480" w:firstLineChars="200"/>
        <w:rPr>
          <w:rFonts w:hint="default" w:ascii="Times New Roman" w:hAnsi="Times New Roman" w:eastAsia="仿宋" w:cs="Times New Roman"/>
          <w:color w:val="auto"/>
          <w:position w:val="-2"/>
          <w:sz w:val="24"/>
          <w:lang w:val="en-US" w:eastAsia="zh-CN"/>
        </w:rPr>
      </w:pPr>
      <w:r>
        <w:rPr>
          <w:rFonts w:hint="eastAsia" w:ascii="Times New Roman" w:hAnsi="Times New Roman" w:eastAsia="仿宋" w:cs="Times New Roman"/>
          <w:color w:val="auto"/>
          <w:position w:val="-2"/>
          <w:sz w:val="24"/>
          <w:lang w:eastAsia="zh-CN"/>
        </w:rPr>
        <w:t>大坝加固</w:t>
      </w:r>
      <w:r>
        <w:rPr>
          <w:rFonts w:hint="eastAsia" w:ascii="Times New Roman" w:hAnsi="Times New Roman" w:eastAsia="仿宋" w:cs="Times New Roman"/>
          <w:color w:val="auto"/>
          <w:position w:val="-2"/>
          <w:sz w:val="24"/>
        </w:rPr>
        <w:t>区</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C15砼排水沟160m；</w:t>
      </w:r>
    </w:p>
    <w:p>
      <w:pPr>
        <w:spacing w:line="360" w:lineRule="auto"/>
        <w:ind w:firstLine="480" w:firstLineChars="200"/>
        <w:rPr>
          <w:rFonts w:hint="default" w:ascii="Times New Roman" w:hAnsi="Times New Roman" w:eastAsia="仿宋" w:cs="Times New Roman"/>
          <w:color w:val="auto"/>
          <w:position w:val="-2"/>
          <w:sz w:val="24"/>
          <w:lang w:val="en-US" w:eastAsia="zh-CN"/>
        </w:rPr>
      </w:pPr>
      <w:r>
        <w:rPr>
          <w:rFonts w:hint="eastAsia" w:ascii="Times New Roman" w:hAnsi="Times New Roman" w:eastAsia="仿宋" w:cs="Times New Roman"/>
          <w:color w:val="auto"/>
          <w:position w:val="-2"/>
          <w:sz w:val="24"/>
          <w:lang w:eastAsia="zh-CN"/>
        </w:rPr>
        <w:t>河道治理</w:t>
      </w:r>
      <w:r>
        <w:rPr>
          <w:rFonts w:hint="eastAsia" w:ascii="Times New Roman" w:hAnsi="Times New Roman" w:eastAsia="仿宋" w:cs="Times New Roman"/>
          <w:color w:val="auto"/>
          <w:position w:val="-2"/>
          <w:sz w:val="24"/>
        </w:rPr>
        <w:t>区：土地整治</w:t>
      </w:r>
      <w:r>
        <w:rPr>
          <w:rFonts w:hint="eastAsia" w:ascii="Times New Roman" w:hAnsi="Times New Roman" w:eastAsia="仿宋" w:cs="Times New Roman"/>
          <w:color w:val="auto"/>
          <w:position w:val="-2"/>
          <w:sz w:val="24"/>
          <w:lang w:val="en-US" w:eastAsia="zh-CN"/>
        </w:rPr>
        <w:t>0.24</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vertAlign w:val="superscript"/>
          <w:lang w:val="en-US" w:eastAsia="zh-CN"/>
        </w:rPr>
        <w:t xml:space="preserve"> </w:t>
      </w:r>
      <w:r>
        <w:rPr>
          <w:rFonts w:hint="eastAsia" w:ascii="Times New Roman" w:hAnsi="Times New Roman" w:eastAsia="仿宋" w:cs="Times New Roman"/>
          <w:color w:val="auto"/>
          <w:position w:val="-2"/>
          <w:sz w:val="24"/>
          <w:lang w:val="en-US" w:eastAsia="zh-CN"/>
        </w:rPr>
        <w:t>、剥离表土1380m³、回覆表土1380m³；</w:t>
      </w:r>
    </w:p>
    <w:p>
      <w:pPr>
        <w:spacing w:line="360" w:lineRule="auto"/>
        <w:ind w:firstLine="480" w:firstLineChars="200"/>
        <w:rPr>
          <w:rFonts w:hint="eastAsia" w:ascii="Times New Roman" w:hAnsi="Times New Roman" w:eastAsia="仿宋" w:cs="Times New Roman"/>
          <w:color w:val="auto"/>
          <w:position w:val="-2"/>
          <w:sz w:val="24"/>
          <w:lang w:val="en-US" w:eastAsia="zh-CN"/>
        </w:rPr>
      </w:pPr>
      <w:r>
        <w:rPr>
          <w:rFonts w:hint="eastAsia" w:ascii="Times New Roman" w:hAnsi="Times New Roman" w:eastAsia="仿宋" w:cs="Times New Roman"/>
          <w:color w:val="auto"/>
          <w:position w:val="-2"/>
          <w:sz w:val="24"/>
          <w:lang w:val="en-US" w:eastAsia="zh-CN"/>
        </w:rPr>
        <w:t>临时道路区：土地整治1.75hm²、表土剥离3200m³、回覆表土3200m³；</w:t>
      </w:r>
    </w:p>
    <w:p>
      <w:pPr>
        <w:spacing w:line="360" w:lineRule="auto"/>
        <w:ind w:firstLine="480" w:firstLineChars="200"/>
        <w:rPr>
          <w:rFonts w:hint="default" w:ascii="Times New Roman" w:hAnsi="Times New Roman" w:eastAsia="仿宋" w:cs="Times New Roman"/>
          <w:color w:val="auto"/>
          <w:position w:val="-2"/>
          <w:sz w:val="24"/>
          <w:lang w:val="en-US" w:eastAsia="zh-CN"/>
        </w:rPr>
      </w:pPr>
      <w:r>
        <w:rPr>
          <w:rFonts w:hint="eastAsia" w:ascii="Times New Roman" w:hAnsi="Times New Roman" w:eastAsia="仿宋" w:cs="Times New Roman"/>
          <w:color w:val="auto"/>
          <w:position w:val="-2"/>
          <w:sz w:val="24"/>
          <w:lang w:val="en-US" w:eastAsia="zh-CN"/>
        </w:rPr>
        <w:t>临时堆土场区：土地整治0.20hm²。</w:t>
      </w:r>
    </w:p>
    <w:p>
      <w:pPr>
        <w:spacing w:line="360" w:lineRule="auto"/>
        <w:outlineLvl w:val="1"/>
        <w:rPr>
          <w:rFonts w:ascii="Times New Roman" w:hAnsi="Times New Roman" w:eastAsia="仿宋" w:cs="Times New Roman"/>
          <w:b/>
          <w:bCs/>
          <w:color w:val="auto"/>
          <w:position w:val="-2"/>
          <w:sz w:val="30"/>
          <w:szCs w:val="30"/>
        </w:rPr>
      </w:pPr>
      <w:bookmarkStart w:id="38" w:name="_Toc46757749"/>
      <w:bookmarkStart w:id="39" w:name="_Toc32291"/>
      <w:r>
        <w:rPr>
          <w:rFonts w:ascii="Times New Roman" w:hAnsi="Times New Roman" w:eastAsia="仿宋" w:cs="Times New Roman"/>
          <w:b/>
          <w:bCs/>
          <w:color w:val="auto"/>
          <w:position w:val="-2"/>
          <w:sz w:val="30"/>
          <w:szCs w:val="30"/>
        </w:rPr>
        <w:t>4.2</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植物措施监测结果</w:t>
      </w:r>
      <w:bookmarkEnd w:id="38"/>
      <w:bookmarkEnd w:id="39"/>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水土保持工程措施设计实施进度要求与主体工程建设进度同步实施。本项目主体工程于201</w:t>
      </w:r>
      <w:r>
        <w:rPr>
          <w:rFonts w:hint="eastAsia" w:ascii="Times New Roman" w:hAnsi="Times New Roman" w:eastAsia="仿宋" w:cs="Times New Roman"/>
          <w:color w:val="auto"/>
          <w:position w:val="-2"/>
          <w:sz w:val="24"/>
          <w:lang w:val="en-US" w:eastAsia="zh-CN"/>
        </w:rPr>
        <w:t>9</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11</w:t>
      </w:r>
      <w:r>
        <w:rPr>
          <w:rFonts w:ascii="Times New Roman" w:hAnsi="Times New Roman" w:eastAsia="仿宋" w:cs="Times New Roman"/>
          <w:color w:val="auto"/>
          <w:position w:val="-2"/>
          <w:sz w:val="24"/>
        </w:rPr>
        <w:t>月开始施工，20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6</w:t>
      </w:r>
      <w:r>
        <w:rPr>
          <w:rFonts w:ascii="Times New Roman" w:hAnsi="Times New Roman" w:eastAsia="仿宋" w:cs="Times New Roman"/>
          <w:color w:val="auto"/>
          <w:position w:val="-2"/>
          <w:sz w:val="24"/>
        </w:rPr>
        <w:t>月建设完成，水土保持植物措施于20</w:t>
      </w:r>
      <w:r>
        <w:rPr>
          <w:rFonts w:hint="eastAsia" w:ascii="Times New Roman" w:hAnsi="Times New Roman" w:eastAsia="仿宋" w:cs="Times New Roman"/>
          <w:color w:val="auto"/>
          <w:position w:val="-2"/>
          <w:sz w:val="24"/>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6</w:t>
      </w:r>
      <w:r>
        <w:rPr>
          <w:rFonts w:ascii="Times New Roman" w:hAnsi="Times New Roman" w:eastAsia="仿宋" w:cs="Times New Roman"/>
          <w:color w:val="auto"/>
          <w:position w:val="-2"/>
          <w:sz w:val="24"/>
        </w:rPr>
        <w:t>月基本建设完成，水土保持</w:t>
      </w:r>
      <w:r>
        <w:rPr>
          <w:rFonts w:hint="eastAsia" w:ascii="Times New Roman" w:hAnsi="Times New Roman" w:eastAsia="仿宋" w:cs="Times New Roman"/>
          <w:color w:val="auto"/>
          <w:position w:val="-2"/>
          <w:sz w:val="24"/>
        </w:rPr>
        <w:t>植物</w:t>
      </w:r>
      <w:r>
        <w:rPr>
          <w:rFonts w:ascii="Times New Roman" w:hAnsi="Times New Roman" w:eastAsia="仿宋" w:cs="Times New Roman"/>
          <w:color w:val="auto"/>
          <w:position w:val="-2"/>
          <w:sz w:val="24"/>
        </w:rPr>
        <w:t>措施实际实施进度基本与主体工程“三同时”。</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通过现场监测及查阅相关资料统计，</w:t>
      </w:r>
      <w:bookmarkStart w:id="40" w:name="_Hlk46736756"/>
      <w:r>
        <w:rPr>
          <w:rFonts w:ascii="Times New Roman" w:hAnsi="Times New Roman" w:eastAsia="仿宋" w:cs="Times New Roman"/>
          <w:color w:val="auto"/>
          <w:position w:val="-2"/>
          <w:sz w:val="24"/>
        </w:rPr>
        <w:t>工程主要水土保持植物</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施采取的措施主要有</w:t>
      </w:r>
      <w:bookmarkEnd w:id="40"/>
      <w:r>
        <w:rPr>
          <w:rFonts w:hint="eastAsia" w:ascii="Times New Roman" w:hAnsi="Times New Roman" w:eastAsia="仿宋" w:cs="Times New Roman"/>
          <w:color w:val="auto"/>
          <w:position w:val="-2"/>
          <w:sz w:val="24"/>
        </w:rPr>
        <w:t>铺设</w:t>
      </w:r>
      <w:r>
        <w:rPr>
          <w:rFonts w:hint="eastAsia" w:ascii="Times New Roman" w:hAnsi="Times New Roman" w:eastAsia="仿宋" w:cs="Times New Roman"/>
          <w:color w:val="auto"/>
          <w:position w:val="-2"/>
          <w:sz w:val="24"/>
          <w:lang w:eastAsia="zh-CN"/>
        </w:rPr>
        <w:t>栽植杉木</w:t>
      </w:r>
      <w:r>
        <w:rPr>
          <w:rFonts w:hint="eastAsia" w:ascii="Times New Roman" w:hAnsi="Times New Roman" w:eastAsia="仿宋" w:cs="Times New Roman"/>
          <w:color w:val="auto"/>
          <w:position w:val="-2"/>
          <w:sz w:val="24"/>
        </w:rPr>
        <w:t>、撒播草籽</w:t>
      </w:r>
      <w:r>
        <w:rPr>
          <w:rFonts w:hint="eastAsia" w:ascii="Times New Roman" w:hAnsi="Times New Roman" w:eastAsia="仿宋" w:cs="Times New Roman"/>
          <w:color w:val="auto"/>
          <w:position w:val="-2"/>
          <w:sz w:val="24"/>
          <w:lang w:eastAsia="zh-CN"/>
        </w:rPr>
        <w:t>。</w:t>
      </w:r>
      <w:r>
        <w:rPr>
          <w:rFonts w:ascii="Times New Roman" w:hAnsi="Times New Roman" w:eastAsia="仿宋" w:cs="Times New Roman"/>
          <w:color w:val="auto"/>
          <w:position w:val="-2"/>
          <w:sz w:val="24"/>
        </w:rPr>
        <w:t>完成的植物</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施包括</w:t>
      </w:r>
      <w:r>
        <w:rPr>
          <w:rFonts w:hint="eastAsia" w:ascii="Times New Roman" w:hAnsi="Times New Roman" w:eastAsia="仿宋" w:cs="Times New Roman"/>
          <w:color w:val="auto"/>
          <w:position w:val="-2"/>
          <w:sz w:val="24"/>
          <w:lang w:eastAsia="zh-CN"/>
        </w:rPr>
        <w:t>栽植杉木</w:t>
      </w:r>
      <w:r>
        <w:rPr>
          <w:rFonts w:hint="eastAsia" w:ascii="Times New Roman" w:hAnsi="Times New Roman" w:eastAsia="仿宋" w:cs="Times New Roman"/>
          <w:color w:val="auto"/>
          <w:position w:val="-2"/>
          <w:sz w:val="24"/>
          <w:lang w:val="en-US" w:eastAsia="zh-CN"/>
        </w:rPr>
        <w:t>2100株</w:t>
      </w:r>
      <w:r>
        <w:rPr>
          <w:rFonts w:hint="eastAsia" w:ascii="Times New Roman" w:hAnsi="Times New Roman" w:eastAsia="仿宋" w:cs="Times New Roman"/>
          <w:color w:val="auto"/>
          <w:position w:val="-2"/>
          <w:sz w:val="24"/>
        </w:rPr>
        <w:t>，撒播草籽</w:t>
      </w:r>
      <w:r>
        <w:rPr>
          <w:rFonts w:hint="eastAsia" w:ascii="Times New Roman" w:hAnsi="Times New Roman" w:eastAsia="仿宋" w:cs="Times New Roman"/>
          <w:color w:val="auto"/>
          <w:position w:val="-2"/>
          <w:sz w:val="24"/>
          <w:lang w:val="en-US" w:eastAsia="zh-CN"/>
        </w:rPr>
        <w:t>1.61</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。完成设施工程量详见表4-3。</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表4-3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水土保持植物</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施工程量统计表</w:t>
      </w:r>
    </w:p>
    <w:tbl>
      <w:tblPr>
        <w:tblStyle w:val="9"/>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795"/>
        <w:gridCol w:w="1891"/>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编号</w:t>
            </w:r>
          </w:p>
        </w:tc>
        <w:tc>
          <w:tcPr>
            <w:tcW w:w="2795"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措施名称</w:t>
            </w:r>
          </w:p>
        </w:tc>
        <w:tc>
          <w:tcPr>
            <w:tcW w:w="1891"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单位</w:t>
            </w:r>
          </w:p>
        </w:tc>
        <w:tc>
          <w:tcPr>
            <w:tcW w:w="1891"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完成工程量</w:t>
            </w:r>
          </w:p>
        </w:tc>
        <w:tc>
          <w:tcPr>
            <w:tcW w:w="1892"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一</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b/>
                <w:bCs/>
                <w:color w:val="auto"/>
                <w:position w:val="-2"/>
                <w:szCs w:val="21"/>
                <w:lang w:eastAsia="zh-CN"/>
              </w:rPr>
              <w:t>渠道工程</w:t>
            </w:r>
            <w:r>
              <w:rPr>
                <w:rFonts w:hint="eastAsia" w:ascii="Times New Roman" w:hAnsi="Times New Roman" w:eastAsia="仿宋" w:cs="Times New Roman"/>
                <w:b/>
                <w:bCs/>
                <w:color w:val="auto"/>
                <w:position w:val="-2"/>
                <w:szCs w:val="21"/>
              </w:rPr>
              <w:t>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1</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撒播草籽</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h</w:t>
            </w:r>
            <w:r>
              <w:rPr>
                <w:rFonts w:hint="eastAsia" w:ascii="Times New Roman" w:hAnsi="Times New Roman" w:eastAsia="仿宋" w:cs="Times New Roman"/>
                <w:color w:val="auto"/>
                <w:position w:val="-2"/>
                <w:szCs w:val="21"/>
              </w:rPr>
              <w:t>m</w:t>
            </w:r>
            <w:r>
              <w:rPr>
                <w:rFonts w:hint="eastAsia" w:ascii="Times New Roman" w:hAnsi="Times New Roman" w:eastAsia="仿宋" w:cs="Times New Roman"/>
                <w:color w:val="auto"/>
                <w:position w:val="-2"/>
                <w:szCs w:val="21"/>
                <w:vertAlign w:val="superscript"/>
              </w:rPr>
              <w:t>2</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25</w:t>
            </w: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二</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b/>
                <w:bCs/>
                <w:color w:val="auto"/>
                <w:position w:val="-2"/>
                <w:szCs w:val="21"/>
                <w:lang w:eastAsia="zh-CN"/>
              </w:rPr>
              <w:t>大坝加固区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1</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hm</w:t>
            </w:r>
            <w:r>
              <w:rPr>
                <w:rFonts w:hint="eastAsia" w:ascii="Times New Roman" w:hAnsi="Times New Roman" w:eastAsia="仿宋" w:cs="Times New Roman"/>
                <w:color w:val="auto"/>
                <w:position w:val="-2"/>
                <w:szCs w:val="21"/>
                <w:vertAlign w:val="superscript"/>
              </w:rPr>
              <w:t>2</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0.12</w:t>
            </w: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三</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b/>
                <w:bCs/>
                <w:color w:val="auto"/>
                <w:position w:val="-2"/>
                <w:szCs w:val="21"/>
                <w:lang w:eastAsia="zh-CN"/>
              </w:rPr>
              <w:t>河道治理区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1</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1891" w:type="dxa"/>
          </w:tcPr>
          <w:p>
            <w:pPr>
              <w:widowControl/>
              <w:tabs>
                <w:tab w:val="center" w:pos="897"/>
                <w:tab w:val="right" w:pos="1675"/>
              </w:tabs>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hm</w:t>
            </w:r>
            <w:r>
              <w:rPr>
                <w:rFonts w:hint="eastAsia" w:ascii="Times New Roman" w:hAnsi="Times New Roman" w:eastAsia="仿宋" w:cs="Times New Roman"/>
                <w:color w:val="auto"/>
                <w:position w:val="-2"/>
                <w:szCs w:val="21"/>
                <w:vertAlign w:val="superscript"/>
              </w:rPr>
              <w:t>2</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0.24</w:t>
            </w: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hint="eastAsia" w:ascii="Times New Roman" w:hAnsi="Times New Roman" w:eastAsia="仿宋" w:cs="Times New Roman"/>
                <w:b/>
                <w:bCs/>
                <w:color w:val="auto"/>
                <w:position w:val="-2"/>
                <w:szCs w:val="21"/>
                <w:lang w:eastAsia="zh-CN"/>
              </w:rPr>
            </w:pPr>
            <w:r>
              <w:rPr>
                <w:rFonts w:hint="eastAsia" w:ascii="Times New Roman" w:hAnsi="Times New Roman" w:eastAsia="仿宋" w:cs="Times New Roman"/>
                <w:b/>
                <w:bCs/>
                <w:color w:val="auto"/>
                <w:position w:val="-2"/>
                <w:szCs w:val="21"/>
                <w:lang w:eastAsia="zh-CN"/>
              </w:rPr>
              <w:t>四</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b/>
                <w:bCs/>
                <w:color w:val="auto"/>
                <w:position w:val="-2"/>
                <w:szCs w:val="21"/>
                <w:lang w:eastAsia="zh-CN"/>
              </w:rPr>
              <w:t>临时道路区</w:t>
            </w:r>
          </w:p>
        </w:tc>
        <w:tc>
          <w:tcPr>
            <w:tcW w:w="1891" w:type="dxa"/>
          </w:tcPr>
          <w:p>
            <w:pPr>
              <w:widowControl/>
              <w:tabs>
                <w:tab w:val="center" w:pos="897"/>
                <w:tab w:val="right" w:pos="1675"/>
              </w:tabs>
              <w:spacing w:line="240" w:lineRule="atLeast"/>
              <w:jc w:val="center"/>
              <w:textAlignment w:val="top"/>
              <w:rPr>
                <w:rFonts w:hint="eastAsia" w:ascii="Times New Roman" w:hAnsi="Times New Roman" w:eastAsia="仿宋" w:cs="Times New Roman"/>
                <w:color w:val="auto"/>
                <w:position w:val="-2"/>
                <w:szCs w:val="21"/>
              </w:rPr>
            </w:pPr>
          </w:p>
        </w:tc>
        <w:tc>
          <w:tcPr>
            <w:tcW w:w="1891" w:type="dxa"/>
            <w:vAlign w:val="bottom"/>
          </w:tcPr>
          <w:p>
            <w:pPr>
              <w:widowControl/>
              <w:spacing w:line="240" w:lineRule="atLeast"/>
              <w:jc w:val="center"/>
              <w:textAlignment w:val="bottom"/>
              <w:rPr>
                <w:rFonts w:hint="eastAsia" w:ascii="Times New Roman" w:hAnsi="Times New Roman" w:eastAsia="仿宋" w:cs="Times New Roman"/>
                <w:color w:val="auto"/>
                <w:position w:val="-2"/>
                <w:szCs w:val="21"/>
                <w:lang w:val="en-US" w:eastAsia="zh-CN"/>
              </w:rPr>
            </w:pP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hint="eastAsia" w:ascii="Times New Roman" w:hAnsi="Times New Roman" w:eastAsia="仿宋" w:cs="Times New Roman"/>
                <w:b/>
                <w:bCs/>
                <w:color w:val="auto"/>
                <w:position w:val="-2"/>
                <w:szCs w:val="21"/>
                <w:lang w:val="en-US" w:eastAsia="zh-CN"/>
              </w:rPr>
            </w:pPr>
            <w:r>
              <w:rPr>
                <w:rFonts w:hint="eastAsia" w:ascii="Times New Roman" w:hAnsi="Times New Roman" w:eastAsia="仿宋" w:cs="Times New Roman"/>
                <w:b/>
                <w:bCs/>
                <w:color w:val="auto"/>
                <w:position w:val="-2"/>
                <w:szCs w:val="21"/>
                <w:lang w:val="en-US" w:eastAsia="zh-CN"/>
              </w:rPr>
              <w:t>1</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撒播草籽</w:t>
            </w:r>
          </w:p>
        </w:tc>
        <w:tc>
          <w:tcPr>
            <w:tcW w:w="1891" w:type="dxa"/>
          </w:tcPr>
          <w:p>
            <w:pPr>
              <w:widowControl/>
              <w:tabs>
                <w:tab w:val="center" w:pos="897"/>
                <w:tab w:val="right" w:pos="1675"/>
              </w:tabs>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hint="eastAsia" w:ascii="Times New Roman" w:hAnsi="Times New Roman" w:eastAsia="仿宋" w:cs="Times New Roman"/>
                <w:b/>
                <w:bCs/>
                <w:color w:val="auto"/>
                <w:position w:val="-2"/>
                <w:szCs w:val="21"/>
                <w:lang w:val="en-US" w:eastAsia="zh-CN"/>
              </w:rPr>
            </w:pPr>
            <w:r>
              <w:rPr>
                <w:rFonts w:hint="eastAsia" w:ascii="Times New Roman" w:hAnsi="Times New Roman" w:eastAsia="仿宋" w:cs="Times New Roman"/>
                <w:b/>
                <w:bCs/>
                <w:color w:val="auto"/>
                <w:position w:val="-2"/>
                <w:szCs w:val="21"/>
                <w:lang w:val="en-US" w:eastAsia="zh-CN"/>
              </w:rPr>
              <w:t>2</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杉木</w:t>
            </w:r>
          </w:p>
        </w:tc>
        <w:tc>
          <w:tcPr>
            <w:tcW w:w="1891" w:type="dxa"/>
          </w:tcPr>
          <w:p>
            <w:pPr>
              <w:widowControl/>
              <w:tabs>
                <w:tab w:val="center" w:pos="897"/>
                <w:tab w:val="right" w:pos="1675"/>
              </w:tabs>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株</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2100</w:t>
            </w: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hint="eastAsia" w:ascii="Times New Roman" w:hAnsi="Times New Roman" w:eastAsia="仿宋" w:cs="Times New Roman"/>
                <w:b/>
                <w:bCs/>
                <w:color w:val="auto"/>
                <w:position w:val="-2"/>
                <w:szCs w:val="21"/>
                <w:lang w:eastAsia="zh-CN"/>
              </w:rPr>
            </w:pPr>
            <w:r>
              <w:rPr>
                <w:rFonts w:hint="eastAsia" w:ascii="Times New Roman" w:hAnsi="Times New Roman" w:eastAsia="仿宋" w:cs="Times New Roman"/>
                <w:b/>
                <w:bCs/>
                <w:color w:val="auto"/>
                <w:position w:val="-2"/>
                <w:szCs w:val="21"/>
                <w:lang w:eastAsia="zh-CN"/>
              </w:rPr>
              <w:t>五</w:t>
            </w:r>
          </w:p>
        </w:tc>
        <w:tc>
          <w:tcPr>
            <w:tcW w:w="2795"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b/>
                <w:bCs/>
                <w:color w:val="auto"/>
                <w:position w:val="-2"/>
                <w:szCs w:val="21"/>
                <w:lang w:eastAsia="zh-CN"/>
              </w:rPr>
              <w:t>临时堆土场区</w:t>
            </w:r>
          </w:p>
        </w:tc>
        <w:tc>
          <w:tcPr>
            <w:tcW w:w="1891" w:type="dxa"/>
          </w:tcPr>
          <w:p>
            <w:pPr>
              <w:widowControl/>
              <w:tabs>
                <w:tab w:val="center" w:pos="897"/>
                <w:tab w:val="right" w:pos="1675"/>
              </w:tabs>
              <w:spacing w:line="240" w:lineRule="atLeast"/>
              <w:jc w:val="center"/>
              <w:textAlignment w:val="top"/>
              <w:rPr>
                <w:rFonts w:hint="eastAsia" w:ascii="Times New Roman" w:hAnsi="Times New Roman" w:eastAsia="仿宋" w:cs="Times New Roman"/>
                <w:color w:val="auto"/>
                <w:position w:val="-2"/>
                <w:szCs w:val="21"/>
              </w:rPr>
            </w:pPr>
          </w:p>
        </w:tc>
        <w:tc>
          <w:tcPr>
            <w:tcW w:w="1891" w:type="dxa"/>
            <w:vAlign w:val="bottom"/>
          </w:tcPr>
          <w:p>
            <w:pPr>
              <w:widowControl/>
              <w:spacing w:line="240" w:lineRule="atLeast"/>
              <w:jc w:val="center"/>
              <w:textAlignment w:val="bottom"/>
              <w:rPr>
                <w:rFonts w:hint="eastAsia" w:ascii="Times New Roman" w:hAnsi="Times New Roman" w:eastAsia="仿宋" w:cs="Times New Roman"/>
                <w:color w:val="auto"/>
                <w:position w:val="-2"/>
                <w:szCs w:val="21"/>
                <w:lang w:val="en-US" w:eastAsia="zh-CN"/>
              </w:rPr>
            </w:pP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hint="eastAsia" w:ascii="Times New Roman" w:hAnsi="Times New Roman" w:eastAsia="仿宋" w:cs="Times New Roman"/>
                <w:b/>
                <w:bCs/>
                <w:color w:val="auto"/>
                <w:position w:val="-2"/>
                <w:szCs w:val="21"/>
                <w:lang w:val="en-US" w:eastAsia="zh-CN"/>
              </w:rPr>
            </w:pPr>
            <w:r>
              <w:rPr>
                <w:rFonts w:hint="eastAsia" w:ascii="Times New Roman" w:hAnsi="Times New Roman" w:eastAsia="仿宋" w:cs="Times New Roman"/>
                <w:b/>
                <w:bCs/>
                <w:color w:val="auto"/>
                <w:position w:val="-2"/>
                <w:szCs w:val="21"/>
                <w:lang w:val="en-US" w:eastAsia="zh-CN"/>
              </w:rPr>
              <w:t>1</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撒播草籽</w:t>
            </w:r>
          </w:p>
        </w:tc>
        <w:tc>
          <w:tcPr>
            <w:tcW w:w="1891" w:type="dxa"/>
          </w:tcPr>
          <w:p>
            <w:pPr>
              <w:widowControl/>
              <w:tabs>
                <w:tab w:val="center" w:pos="897"/>
                <w:tab w:val="right" w:pos="1675"/>
              </w:tabs>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1892" w:type="dxa"/>
          </w:tcPr>
          <w:p>
            <w:pPr>
              <w:spacing w:line="240" w:lineRule="atLeast"/>
              <w:jc w:val="center"/>
              <w:rPr>
                <w:rFonts w:ascii="Times New Roman" w:hAnsi="Times New Roman" w:eastAsia="仿宋" w:cs="Times New Roman"/>
                <w:color w:val="auto"/>
                <w:position w:val="-2"/>
                <w:szCs w:val="21"/>
              </w:rPr>
            </w:pPr>
          </w:p>
        </w:tc>
      </w:tr>
    </w:tbl>
    <w:p>
      <w:pPr>
        <w:spacing w:line="360" w:lineRule="auto"/>
        <w:rPr>
          <w:rFonts w:hint="eastAsia" w:ascii="Times New Roman" w:hAnsi="Times New Roman" w:eastAsia="仿宋" w:cs="Times New Roman"/>
          <w:color w:val="auto"/>
          <w:position w:val="-2"/>
          <w:sz w:val="24"/>
          <w:lang w:eastAsia="zh-CN"/>
        </w:rPr>
      </w:pPr>
      <w:r>
        <w:rPr>
          <w:rFonts w:ascii="Times New Roman" w:hAnsi="Times New Roman" w:eastAsia="仿宋" w:cs="Times New Roman"/>
          <w:color w:val="auto"/>
          <w:position w:val="-2"/>
          <w:sz w:val="24"/>
        </w:rPr>
        <w:t>各防治区植物措施完成情况如下</w:t>
      </w:r>
      <w:r>
        <w:rPr>
          <w:rFonts w:hint="eastAsia" w:ascii="Times New Roman" w:hAnsi="Times New Roman" w:eastAsia="仿宋" w:cs="Times New Roman"/>
          <w:color w:val="auto"/>
          <w:position w:val="-2"/>
          <w:sz w:val="24"/>
          <w:lang w:eastAsia="zh-CN"/>
        </w:rPr>
        <w:t>：</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lang w:eastAsia="zh-CN"/>
        </w:rPr>
        <w:t>渠道工程</w:t>
      </w:r>
      <w:r>
        <w:rPr>
          <w:rFonts w:ascii="Times New Roman" w:hAnsi="Times New Roman" w:eastAsia="仿宋" w:cs="Times New Roman"/>
          <w:color w:val="auto"/>
          <w:position w:val="-2"/>
          <w:sz w:val="24"/>
        </w:rPr>
        <w:t>区：</w:t>
      </w:r>
      <w:r>
        <w:rPr>
          <w:rFonts w:hint="eastAsia" w:ascii="Times New Roman" w:hAnsi="Times New Roman" w:eastAsia="仿宋" w:cs="Times New Roman"/>
          <w:color w:val="auto"/>
          <w:position w:val="-2"/>
          <w:sz w:val="24"/>
          <w:lang w:eastAsia="zh-CN"/>
        </w:rPr>
        <w:t>撒播草籽</w:t>
      </w:r>
      <w:r>
        <w:rPr>
          <w:rFonts w:ascii="Times New Roman" w:hAnsi="Times New Roman" w:eastAsia="仿宋" w:cs="Times New Roman"/>
          <w:color w:val="auto"/>
          <w:position w:val="-2"/>
          <w:sz w:val="24"/>
        </w:rPr>
        <w:t>0.</w:t>
      </w:r>
      <w:r>
        <w:rPr>
          <w:rFonts w:hint="eastAsia" w:ascii="Times New Roman" w:hAnsi="Times New Roman" w:eastAsia="仿宋" w:cs="Times New Roman"/>
          <w:color w:val="auto"/>
          <w:position w:val="-2"/>
          <w:sz w:val="24"/>
          <w:lang w:val="en-US" w:eastAsia="zh-CN"/>
        </w:rPr>
        <w:t>25</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lang w:eastAsia="zh-CN"/>
        </w:rPr>
        <w:t>大坝加固</w:t>
      </w:r>
      <w:r>
        <w:rPr>
          <w:rFonts w:hint="eastAsia" w:ascii="Times New Roman" w:hAnsi="Times New Roman" w:eastAsia="仿宋" w:cs="Times New Roman"/>
          <w:color w:val="auto"/>
          <w:position w:val="-2"/>
          <w:sz w:val="24"/>
        </w:rPr>
        <w:t>区：撒播草籽</w:t>
      </w:r>
      <w:r>
        <w:rPr>
          <w:rFonts w:hint="eastAsia" w:ascii="Times New Roman" w:hAnsi="Times New Roman" w:eastAsia="仿宋" w:cs="Times New Roman"/>
          <w:color w:val="auto"/>
          <w:position w:val="-2"/>
          <w:sz w:val="24"/>
          <w:lang w:val="en-US" w:eastAsia="zh-CN"/>
        </w:rPr>
        <w:t>0.12</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p>
    <w:p>
      <w:pPr>
        <w:spacing w:line="360" w:lineRule="auto"/>
        <w:ind w:firstLine="480" w:firstLineChars="200"/>
        <w:rPr>
          <w:rFonts w:hint="eastAsia" w:ascii="Times New Roman" w:hAnsi="Times New Roman" w:eastAsia="仿宋" w:cs="Times New Roman"/>
          <w:color w:val="auto"/>
          <w:position w:val="-2"/>
          <w:sz w:val="24"/>
          <w:lang w:eastAsia="zh-CN"/>
        </w:rPr>
      </w:pPr>
      <w:r>
        <w:rPr>
          <w:rFonts w:hint="eastAsia" w:ascii="Times New Roman" w:hAnsi="Times New Roman" w:eastAsia="仿宋" w:cs="Times New Roman"/>
          <w:color w:val="auto"/>
          <w:position w:val="-2"/>
          <w:sz w:val="24"/>
          <w:lang w:eastAsia="zh-CN"/>
        </w:rPr>
        <w:t>河道治理区：撒播草籽0.</w:t>
      </w:r>
      <w:r>
        <w:rPr>
          <w:rFonts w:hint="eastAsia" w:ascii="Times New Roman" w:hAnsi="Times New Roman" w:eastAsia="仿宋" w:cs="Times New Roman"/>
          <w:color w:val="auto"/>
          <w:position w:val="-2"/>
          <w:sz w:val="24"/>
          <w:lang w:val="en-US" w:eastAsia="zh-CN"/>
        </w:rPr>
        <w:t>24</w:t>
      </w:r>
      <w:r>
        <w:rPr>
          <w:rFonts w:hint="eastAsia" w:ascii="Times New Roman" w:hAnsi="Times New Roman" w:eastAsia="仿宋" w:cs="Times New Roman"/>
          <w:color w:val="auto"/>
          <w:position w:val="-2"/>
          <w:sz w:val="24"/>
          <w:lang w:eastAsia="zh-CN"/>
        </w:rPr>
        <w:t>hm2；</w:t>
      </w:r>
    </w:p>
    <w:p>
      <w:pPr>
        <w:spacing w:line="360" w:lineRule="auto"/>
        <w:ind w:firstLine="480" w:firstLineChars="200"/>
        <w:rPr>
          <w:rFonts w:hint="default" w:ascii="Times New Roman" w:hAnsi="Times New Roman" w:eastAsia="仿宋" w:cs="Times New Roman"/>
          <w:color w:val="auto"/>
          <w:position w:val="-2"/>
          <w:sz w:val="24"/>
          <w:lang w:val="en-US" w:eastAsia="zh-CN"/>
        </w:rPr>
      </w:pPr>
      <w:r>
        <w:rPr>
          <w:rFonts w:hint="eastAsia" w:ascii="Times New Roman" w:hAnsi="Times New Roman" w:eastAsia="仿宋" w:cs="Times New Roman"/>
          <w:color w:val="auto"/>
          <w:position w:val="-2"/>
          <w:sz w:val="24"/>
          <w:lang w:val="en-US" w:eastAsia="zh-CN"/>
        </w:rPr>
        <w:t>临时道路区：撒播草籽0.80hm²、栽植杉木2100株；</w:t>
      </w:r>
    </w:p>
    <w:p>
      <w:pPr>
        <w:spacing w:line="360" w:lineRule="auto"/>
        <w:ind w:firstLine="480" w:firstLineChars="200"/>
        <w:rPr>
          <w:rFonts w:hint="default" w:ascii="Times New Roman" w:hAnsi="Times New Roman" w:eastAsia="仿宋" w:cs="Times New Roman"/>
          <w:color w:val="auto"/>
          <w:position w:val="-2"/>
          <w:sz w:val="24"/>
          <w:lang w:val="en-US" w:eastAsia="zh-CN"/>
        </w:rPr>
      </w:pPr>
      <w:r>
        <w:rPr>
          <w:rFonts w:hint="eastAsia" w:ascii="Times New Roman" w:hAnsi="Times New Roman" w:eastAsia="仿宋" w:cs="Times New Roman"/>
          <w:color w:val="auto"/>
          <w:position w:val="-2"/>
          <w:sz w:val="24"/>
          <w:lang w:val="en-US" w:eastAsia="zh-CN"/>
        </w:rPr>
        <w:t>临时堆土场区：撒播草籽0.20hm²。</w:t>
      </w:r>
    </w:p>
    <w:p>
      <w:pPr>
        <w:spacing w:line="360" w:lineRule="auto"/>
        <w:outlineLvl w:val="1"/>
        <w:rPr>
          <w:rFonts w:ascii="Times New Roman" w:hAnsi="Times New Roman" w:eastAsia="仿宋" w:cs="Times New Roman"/>
          <w:b/>
          <w:bCs/>
          <w:color w:val="auto"/>
          <w:position w:val="-2"/>
          <w:sz w:val="30"/>
          <w:szCs w:val="30"/>
        </w:rPr>
      </w:pPr>
      <w:bookmarkStart w:id="41" w:name="_Toc46757750"/>
      <w:bookmarkStart w:id="42" w:name="_Toc23156"/>
      <w:r>
        <w:rPr>
          <w:rFonts w:ascii="Times New Roman" w:hAnsi="Times New Roman" w:eastAsia="仿宋" w:cs="Times New Roman"/>
          <w:b/>
          <w:bCs/>
          <w:color w:val="auto"/>
          <w:position w:val="-2"/>
          <w:sz w:val="30"/>
          <w:szCs w:val="30"/>
        </w:rPr>
        <w:t>4.3</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临时防治措施监测结果</w:t>
      </w:r>
      <w:bookmarkEnd w:id="41"/>
      <w:bookmarkEnd w:id="42"/>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通过现场监测及查阅相关资料统计，工程主要水土保持临时</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施在</w:t>
      </w:r>
      <w:r>
        <w:rPr>
          <w:rFonts w:hint="eastAsia" w:ascii="Times New Roman" w:hAnsi="Times New Roman" w:eastAsia="仿宋" w:cs="Times New Roman"/>
          <w:color w:val="auto"/>
          <w:position w:val="-2"/>
          <w:sz w:val="24"/>
        </w:rPr>
        <w:t>201</w:t>
      </w:r>
      <w:r>
        <w:rPr>
          <w:rFonts w:hint="eastAsia" w:ascii="Times New Roman" w:hAnsi="Times New Roman" w:eastAsia="仿宋" w:cs="Times New Roman"/>
          <w:color w:val="auto"/>
          <w:position w:val="-2"/>
          <w:sz w:val="24"/>
          <w:lang w:val="en-US" w:eastAsia="zh-CN"/>
        </w:rPr>
        <w:t>9</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rPr>
        <w:t>1</w:t>
      </w:r>
      <w:r>
        <w:rPr>
          <w:rFonts w:hint="eastAsia" w:ascii="Times New Roman" w:hAnsi="Times New Roman" w:eastAsia="仿宋" w:cs="Times New Roman"/>
          <w:color w:val="auto"/>
          <w:position w:val="-2"/>
          <w:sz w:val="24"/>
          <w:lang w:val="en-US" w:eastAsia="zh-CN"/>
        </w:rPr>
        <w:t>1</w:t>
      </w:r>
      <w:r>
        <w:rPr>
          <w:rFonts w:ascii="Times New Roman" w:hAnsi="Times New Roman" w:eastAsia="仿宋" w:cs="Times New Roman"/>
          <w:color w:val="auto"/>
          <w:position w:val="-2"/>
          <w:sz w:val="24"/>
        </w:rPr>
        <w:t>月~</w:t>
      </w:r>
      <w:r>
        <w:rPr>
          <w:rFonts w:hint="eastAsia" w:ascii="Times New Roman" w:hAnsi="Times New Roman" w:eastAsia="仿宋" w:cs="Times New Roman"/>
          <w:color w:val="auto"/>
          <w:position w:val="-2"/>
          <w:sz w:val="24"/>
        </w:rPr>
        <w:t>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6</w:t>
      </w:r>
      <w:r>
        <w:rPr>
          <w:rFonts w:ascii="Times New Roman" w:hAnsi="Times New Roman" w:eastAsia="仿宋" w:cs="Times New Roman"/>
          <w:color w:val="auto"/>
          <w:position w:val="-2"/>
          <w:sz w:val="24"/>
        </w:rPr>
        <w:t>月实施，</w:t>
      </w:r>
      <w:r>
        <w:rPr>
          <w:rFonts w:hint="eastAsia" w:ascii="Times New Roman" w:hAnsi="Times New Roman" w:eastAsia="仿宋" w:cs="Times New Roman"/>
          <w:color w:val="auto"/>
          <w:position w:val="-2"/>
          <w:sz w:val="24"/>
        </w:rPr>
        <w:t>工程主要水土保持临时措施采取的措施主要有临时排水沟、临时沉沙池、临时拦挡、临时覆盖</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完成的临时措施包括修建临时</w:t>
      </w:r>
      <w:r>
        <w:rPr>
          <w:rFonts w:hint="eastAsia" w:ascii="Times New Roman" w:hAnsi="Times New Roman" w:eastAsia="仿宋" w:cs="Times New Roman"/>
          <w:color w:val="auto"/>
          <w:position w:val="-2"/>
          <w:sz w:val="24"/>
          <w:lang w:eastAsia="zh-CN"/>
        </w:rPr>
        <w:t>土质</w:t>
      </w:r>
      <w:r>
        <w:rPr>
          <w:rFonts w:hint="eastAsia" w:ascii="Times New Roman" w:hAnsi="Times New Roman" w:eastAsia="仿宋" w:cs="Times New Roman"/>
          <w:color w:val="auto"/>
          <w:position w:val="-2"/>
          <w:sz w:val="24"/>
        </w:rPr>
        <w:t>排水沟</w:t>
      </w:r>
      <w:r>
        <w:rPr>
          <w:rFonts w:hint="eastAsia" w:ascii="Times New Roman" w:hAnsi="Times New Roman" w:eastAsia="仿宋" w:cs="Times New Roman"/>
          <w:color w:val="auto"/>
          <w:position w:val="-2"/>
          <w:sz w:val="24"/>
          <w:lang w:val="en-US" w:eastAsia="zh-CN"/>
        </w:rPr>
        <w:t>3190</w:t>
      </w:r>
      <w:r>
        <w:rPr>
          <w:rFonts w:hint="eastAsia" w:ascii="Times New Roman" w:hAnsi="Times New Roman" w:eastAsia="仿宋" w:cs="Times New Roman"/>
          <w:color w:val="auto"/>
          <w:position w:val="-2"/>
          <w:sz w:val="24"/>
        </w:rPr>
        <w:t>m，修建临时沉沙池</w:t>
      </w:r>
      <w:r>
        <w:rPr>
          <w:rFonts w:hint="eastAsia" w:ascii="Times New Roman" w:hAnsi="Times New Roman" w:eastAsia="仿宋" w:cs="Times New Roman"/>
          <w:color w:val="auto"/>
          <w:position w:val="-2"/>
          <w:sz w:val="24"/>
          <w:lang w:val="en-US" w:eastAsia="zh-CN"/>
        </w:rPr>
        <w:t>15</w:t>
      </w:r>
      <w:r>
        <w:rPr>
          <w:rFonts w:hint="eastAsia" w:ascii="Times New Roman" w:hAnsi="Times New Roman" w:eastAsia="仿宋" w:cs="Times New Roman"/>
          <w:color w:val="auto"/>
          <w:position w:val="-2"/>
          <w:sz w:val="24"/>
        </w:rPr>
        <w:t>座，修建临时</w:t>
      </w:r>
      <w:r>
        <w:rPr>
          <w:rFonts w:hint="eastAsia" w:ascii="Times New Roman" w:hAnsi="Times New Roman" w:eastAsia="仿宋" w:cs="Times New Roman"/>
          <w:color w:val="auto"/>
          <w:position w:val="-2"/>
          <w:sz w:val="24"/>
          <w:lang w:eastAsia="zh-CN"/>
        </w:rPr>
        <w:t>挡土墙</w:t>
      </w:r>
      <w:r>
        <w:rPr>
          <w:rFonts w:hint="eastAsia" w:ascii="Times New Roman" w:hAnsi="Times New Roman" w:eastAsia="仿宋" w:cs="Times New Roman"/>
          <w:color w:val="auto"/>
          <w:position w:val="-2"/>
          <w:sz w:val="24"/>
          <w:lang w:val="en-US" w:eastAsia="zh-CN"/>
        </w:rPr>
        <w:t>2710</w:t>
      </w:r>
      <w:r>
        <w:rPr>
          <w:rFonts w:hint="eastAsia" w:ascii="Times New Roman" w:hAnsi="Times New Roman" w:eastAsia="仿宋" w:cs="Times New Roman"/>
          <w:color w:val="auto"/>
          <w:position w:val="-2"/>
          <w:sz w:val="24"/>
        </w:rPr>
        <w:t>m和铺设临时</w:t>
      </w:r>
      <w:r>
        <w:rPr>
          <w:rFonts w:hint="eastAsia" w:ascii="Times New Roman" w:hAnsi="Times New Roman" w:eastAsia="仿宋" w:cs="Times New Roman"/>
          <w:color w:val="auto"/>
          <w:position w:val="-2"/>
          <w:sz w:val="24"/>
          <w:lang w:eastAsia="zh-CN"/>
        </w:rPr>
        <w:t>防水布</w:t>
      </w:r>
      <w:r>
        <w:rPr>
          <w:rFonts w:hint="eastAsia" w:ascii="Times New Roman" w:hAnsi="Times New Roman" w:eastAsia="仿宋" w:cs="Times New Roman"/>
          <w:color w:val="auto"/>
          <w:position w:val="-2"/>
          <w:sz w:val="24"/>
        </w:rPr>
        <w:t>覆盖</w:t>
      </w:r>
      <w:r>
        <w:rPr>
          <w:rFonts w:hint="eastAsia" w:ascii="Times New Roman" w:hAnsi="Times New Roman" w:eastAsia="仿宋" w:cs="Times New Roman"/>
          <w:color w:val="auto"/>
          <w:position w:val="-2"/>
          <w:sz w:val="24"/>
          <w:lang w:val="en-US" w:eastAsia="zh-CN"/>
        </w:rPr>
        <w:t>7870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，完成设施工程量详见</w:t>
      </w:r>
      <w:r>
        <w:rPr>
          <w:rFonts w:ascii="Times New Roman" w:hAnsi="Times New Roman" w:eastAsia="仿宋" w:cs="Times New Roman"/>
          <w:color w:val="auto"/>
          <w:position w:val="-2"/>
          <w:sz w:val="24"/>
        </w:rPr>
        <w:t>临表4-4</w:t>
      </w:r>
      <w:r>
        <w:rPr>
          <w:rFonts w:hint="eastAsia" w:ascii="Times New Roman" w:hAnsi="Times New Roman" w:eastAsia="仿宋" w:cs="Times New Roman"/>
          <w:color w:val="auto"/>
          <w:position w:val="-2"/>
          <w:sz w:val="24"/>
        </w:rPr>
        <w:t>。</w:t>
      </w:r>
    </w:p>
    <w:p>
      <w:pPr>
        <w:pStyle w:val="2"/>
        <w:ind w:firstLine="480" w:firstLineChars="200"/>
        <w:rPr>
          <w:color w:val="auto"/>
        </w:rPr>
      </w:pPr>
      <w:r>
        <w:rPr>
          <w:rFonts w:hint="eastAsia" w:ascii="Times New Roman" w:hAnsi="Times New Roman" w:eastAsia="仿宋" w:cs="Times New Roman"/>
          <w:color w:val="auto"/>
          <w:position w:val="-2"/>
          <w:sz w:val="24"/>
        </w:rPr>
        <w:t>表</w:t>
      </w:r>
      <w:r>
        <w:rPr>
          <w:rFonts w:ascii="Times New Roman" w:hAnsi="Times New Roman" w:eastAsia="仿宋" w:cs="Times New Roman"/>
          <w:color w:val="auto"/>
          <w:position w:val="-2"/>
          <w:sz w:val="24"/>
        </w:rPr>
        <w:t>4-</w:t>
      </w:r>
      <w:r>
        <w:rPr>
          <w:rFonts w:hint="eastAsia" w:ascii="Times New Roman" w:hAnsi="Times New Roman" w:eastAsia="仿宋" w:cs="Times New Roman"/>
          <w:color w:val="auto"/>
          <w:position w:val="-2"/>
          <w:sz w:val="24"/>
        </w:rPr>
        <w:t>4</w:t>
      </w:r>
      <w:r>
        <w:rPr>
          <w:rFonts w:ascii="Times New Roman" w:hAnsi="Times New Roman" w:eastAsia="仿宋" w:cs="Times New Roman"/>
          <w:color w:val="auto"/>
          <w:position w:val="-2"/>
          <w:sz w:val="24"/>
        </w:rPr>
        <w:t xml:space="preserve">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水土保持</w:t>
      </w:r>
      <w:r>
        <w:rPr>
          <w:rFonts w:hint="eastAsia" w:ascii="Times New Roman" w:hAnsi="Times New Roman" w:eastAsia="仿宋" w:cs="Times New Roman"/>
          <w:color w:val="auto"/>
          <w:position w:val="-2"/>
          <w:sz w:val="24"/>
        </w:rPr>
        <w:t>临时措</w:t>
      </w:r>
      <w:r>
        <w:rPr>
          <w:rFonts w:ascii="Times New Roman" w:hAnsi="Times New Roman" w:eastAsia="仿宋" w:cs="Times New Roman"/>
          <w:color w:val="auto"/>
          <w:position w:val="-2"/>
          <w:sz w:val="24"/>
        </w:rPr>
        <w:t>施工程量统计表</w:t>
      </w:r>
    </w:p>
    <w:tbl>
      <w:tblPr>
        <w:tblStyle w:val="9"/>
        <w:tblW w:w="938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795"/>
        <w:gridCol w:w="1891"/>
        <w:gridCol w:w="189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编号</w:t>
            </w:r>
          </w:p>
        </w:tc>
        <w:tc>
          <w:tcPr>
            <w:tcW w:w="2795"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措施名称</w:t>
            </w:r>
          </w:p>
        </w:tc>
        <w:tc>
          <w:tcPr>
            <w:tcW w:w="1891"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单位</w:t>
            </w:r>
          </w:p>
        </w:tc>
        <w:tc>
          <w:tcPr>
            <w:tcW w:w="1891"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完成工程量</w:t>
            </w:r>
          </w:p>
        </w:tc>
        <w:tc>
          <w:tcPr>
            <w:tcW w:w="1817"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b/>
                <w:color w:val="auto"/>
                <w:kern w:val="0"/>
                <w:szCs w:val="21"/>
                <w:lang w:bidi="ar"/>
              </w:rPr>
              <w:t>一</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b/>
                <w:color w:val="auto"/>
                <w:kern w:val="0"/>
                <w:szCs w:val="21"/>
                <w:lang w:eastAsia="zh-CN" w:bidi="ar"/>
              </w:rPr>
              <w:t>渠道工程</w:t>
            </w:r>
            <w:r>
              <w:rPr>
                <w:rFonts w:hint="eastAsia" w:ascii="Times New Roman" w:hAnsi="Times New Roman" w:eastAsia="仿宋" w:cs="Times New Roman"/>
                <w:b/>
                <w:color w:val="auto"/>
                <w:kern w:val="0"/>
                <w:szCs w:val="21"/>
                <w:lang w:bidi="ar"/>
              </w:rPr>
              <w:t>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position w:val="-2"/>
                <w:szCs w:val="21"/>
              </w:rPr>
            </w:pPr>
            <w:bookmarkStart w:id="43" w:name="_Hlk46740434"/>
            <w:r>
              <w:rPr>
                <w:rFonts w:ascii="Times New Roman" w:hAnsi="Times New Roman" w:eastAsia="仿宋" w:cs="Times New Roman"/>
                <w:color w:val="auto"/>
                <w:kern w:val="0"/>
                <w:szCs w:val="21"/>
                <w:lang w:bidi="ar"/>
              </w:rPr>
              <w:t>1</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临时土质排水沟</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630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2</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临时沉砂池</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座</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3</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临时挡土墙</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800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防水彩条布覆盖</w:t>
            </w:r>
          </w:p>
        </w:tc>
        <w:tc>
          <w:tcPr>
            <w:tcW w:w="1891"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m²</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2080</w:t>
            </w:r>
          </w:p>
        </w:tc>
        <w:tc>
          <w:tcPr>
            <w:tcW w:w="1817" w:type="dxa"/>
          </w:tcPr>
          <w:p>
            <w:pPr>
              <w:spacing w:line="240" w:lineRule="atLeast"/>
              <w:jc w:val="center"/>
              <w:rPr>
                <w:rFonts w:ascii="Times New Roman" w:hAnsi="Times New Roman" w:eastAsia="仿宋" w:cs="Times New Roman"/>
                <w:color w:val="auto"/>
                <w:position w:val="-2"/>
                <w:szCs w:val="21"/>
              </w:rPr>
            </w:pP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二</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b/>
                <w:color w:val="auto"/>
                <w:kern w:val="0"/>
                <w:szCs w:val="21"/>
                <w:lang w:eastAsia="zh-CN" w:bidi="ar"/>
              </w:rPr>
              <w:t>河道治理</w:t>
            </w:r>
            <w:r>
              <w:rPr>
                <w:rFonts w:hint="eastAsia" w:ascii="Times New Roman" w:hAnsi="Times New Roman" w:eastAsia="仿宋" w:cs="Times New Roman"/>
                <w:b/>
                <w:color w:val="auto"/>
                <w:kern w:val="0"/>
                <w:szCs w:val="21"/>
                <w:lang w:bidi="ar"/>
              </w:rPr>
              <w:t>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临时土质排水沟</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950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2</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临时沉砂池</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座</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5</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3</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临时挡土墙</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1800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4</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防水彩条布覆盖</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ascii="Times New Roman" w:hAnsi="Times New Roman" w:eastAsia="仿宋" w:cs="Times New Roman"/>
                <w:color w:val="auto"/>
                <w:kern w:val="0"/>
                <w:szCs w:val="21"/>
                <w:lang w:bidi="ar"/>
              </w:rPr>
              <w:t>m</w:t>
            </w:r>
            <w:r>
              <w:rPr>
                <w:rFonts w:ascii="Times New Roman" w:hAnsi="Times New Roman" w:eastAsia="仿宋" w:cs="Times New Roman"/>
                <w:color w:val="auto"/>
                <w:kern w:val="0"/>
                <w:szCs w:val="21"/>
                <w:vertAlign w:val="superscript"/>
                <w:lang w:bidi="ar"/>
              </w:rPr>
              <w:t>2</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4890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三</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b/>
                <w:bCs/>
                <w:color w:val="auto"/>
                <w:kern w:val="0"/>
                <w:szCs w:val="21"/>
                <w:lang w:eastAsia="zh-CN" w:bidi="ar"/>
              </w:rPr>
              <w:t>临时道路区</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临时土质排水沟</w:t>
            </w:r>
          </w:p>
        </w:tc>
        <w:tc>
          <w:tcPr>
            <w:tcW w:w="1891"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1200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795"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eastAsia="zh-CN" w:bidi="ar"/>
              </w:rPr>
              <w:t>临时沉砂池</w:t>
            </w:r>
          </w:p>
        </w:tc>
        <w:tc>
          <w:tcPr>
            <w:tcW w:w="1891"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座</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四</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b/>
                <w:bCs/>
                <w:color w:val="auto"/>
                <w:kern w:val="0"/>
                <w:szCs w:val="21"/>
                <w:lang w:eastAsia="zh-CN" w:bidi="ar"/>
              </w:rPr>
              <w:t>临时堆土区</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临时土质排水沟</w:t>
            </w:r>
          </w:p>
        </w:tc>
        <w:tc>
          <w:tcPr>
            <w:tcW w:w="1891"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410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临时沉砂池</w:t>
            </w:r>
          </w:p>
        </w:tc>
        <w:tc>
          <w:tcPr>
            <w:tcW w:w="1891"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座</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3</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临时挡土墙</w:t>
            </w:r>
          </w:p>
        </w:tc>
        <w:tc>
          <w:tcPr>
            <w:tcW w:w="1891"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防水彩条布覆盖</w:t>
            </w:r>
          </w:p>
        </w:tc>
        <w:tc>
          <w:tcPr>
            <w:tcW w:w="1891"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m²</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900</w:t>
            </w:r>
          </w:p>
        </w:tc>
        <w:tc>
          <w:tcPr>
            <w:tcW w:w="1817" w:type="dxa"/>
          </w:tcPr>
          <w:p>
            <w:pPr>
              <w:spacing w:line="240" w:lineRule="atLeast"/>
              <w:jc w:val="center"/>
              <w:rPr>
                <w:rFonts w:ascii="Times New Roman" w:hAnsi="Times New Roman" w:eastAsia="仿宋" w:cs="Times New Roman"/>
                <w:color w:val="auto"/>
                <w:position w:val="-2"/>
                <w:szCs w:val="21"/>
              </w:rPr>
            </w:pPr>
          </w:p>
        </w:tc>
      </w:tr>
    </w:tbl>
    <w:p>
      <w:pPr>
        <w:spacing w:line="360" w:lineRule="auto"/>
        <w:rPr>
          <w:rFonts w:ascii="Times New Roman" w:hAnsi="Times New Roman" w:eastAsia="仿宋" w:cs="Times New Roman"/>
          <w:color w:val="auto"/>
          <w:position w:val="-2"/>
          <w:sz w:val="24"/>
        </w:rPr>
      </w:pPr>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各防治区</w:t>
      </w:r>
      <w:r>
        <w:rPr>
          <w:rFonts w:hint="eastAsia" w:ascii="Times New Roman" w:hAnsi="Times New Roman" w:eastAsia="仿宋" w:cs="Times New Roman"/>
          <w:color w:val="auto"/>
          <w:position w:val="-2"/>
          <w:sz w:val="24"/>
        </w:rPr>
        <w:t>临时</w:t>
      </w:r>
      <w:r>
        <w:rPr>
          <w:rFonts w:ascii="Times New Roman" w:hAnsi="Times New Roman" w:eastAsia="仿宋" w:cs="Times New Roman"/>
          <w:color w:val="auto"/>
          <w:position w:val="-2"/>
          <w:sz w:val="24"/>
        </w:rPr>
        <w:t>措施完成情况如下;</w:t>
      </w:r>
    </w:p>
    <w:p>
      <w:pPr>
        <w:spacing w:line="360" w:lineRule="auto"/>
        <w:ind w:firstLine="480" w:firstLineChars="200"/>
        <w:rPr>
          <w:rFonts w:hint="default" w:ascii="Times New Roman" w:hAnsi="Times New Roman" w:eastAsia="仿宋" w:cs="Times New Roman"/>
          <w:color w:val="auto"/>
          <w:position w:val="-2"/>
          <w:sz w:val="24"/>
          <w:lang w:val="en-US" w:eastAsia="zh-CN"/>
        </w:rPr>
      </w:pPr>
      <w:r>
        <w:rPr>
          <w:rFonts w:hint="eastAsia" w:ascii="Times New Roman" w:hAnsi="Times New Roman" w:eastAsia="仿宋" w:cs="Times New Roman"/>
          <w:color w:val="auto"/>
          <w:position w:val="-2"/>
          <w:sz w:val="24"/>
          <w:lang w:eastAsia="zh-CN"/>
        </w:rPr>
        <w:t>渠道工程</w:t>
      </w:r>
      <w:r>
        <w:rPr>
          <w:rFonts w:hint="eastAsia" w:ascii="Times New Roman" w:hAnsi="Times New Roman" w:eastAsia="仿宋" w:cs="Times New Roman"/>
          <w:color w:val="auto"/>
          <w:position w:val="-2"/>
          <w:sz w:val="24"/>
        </w:rPr>
        <w:t>区</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临时土质排水沟</w:t>
      </w:r>
      <w:r>
        <w:rPr>
          <w:rFonts w:hint="eastAsia" w:ascii="Times New Roman" w:hAnsi="Times New Roman" w:eastAsia="仿宋" w:cs="Times New Roman"/>
          <w:color w:val="auto"/>
          <w:position w:val="-2"/>
          <w:sz w:val="24"/>
          <w:lang w:val="en-US" w:eastAsia="zh-CN"/>
        </w:rPr>
        <w:t>630m，临时沉砂池3座，临时挡土墙800m，防水彩条布覆盖2080m²；</w:t>
      </w:r>
    </w:p>
    <w:p>
      <w:pPr>
        <w:spacing w:line="360" w:lineRule="auto"/>
        <w:ind w:firstLine="480" w:firstLineChars="200"/>
        <w:rPr>
          <w:rFonts w:hint="default" w:ascii="Times New Roman" w:hAnsi="Times New Roman" w:eastAsia="仿宋" w:cs="Times New Roman"/>
          <w:color w:val="auto"/>
          <w:position w:val="-2"/>
          <w:sz w:val="24"/>
          <w:lang w:val="en-US" w:eastAsia="zh-CN"/>
        </w:rPr>
      </w:pPr>
      <w:r>
        <w:rPr>
          <w:rFonts w:hint="eastAsia" w:ascii="Times New Roman" w:hAnsi="Times New Roman" w:eastAsia="仿宋" w:cs="Times New Roman"/>
          <w:color w:val="auto"/>
          <w:position w:val="-2"/>
          <w:sz w:val="24"/>
          <w:lang w:eastAsia="zh-CN"/>
        </w:rPr>
        <w:t>河道治理</w:t>
      </w:r>
      <w:r>
        <w:rPr>
          <w:rFonts w:hint="eastAsia" w:ascii="Times New Roman" w:hAnsi="Times New Roman" w:eastAsia="仿宋" w:cs="Times New Roman"/>
          <w:color w:val="auto"/>
          <w:position w:val="-2"/>
          <w:sz w:val="24"/>
        </w:rPr>
        <w:t>区：</w:t>
      </w:r>
      <w:r>
        <w:rPr>
          <w:rFonts w:hint="eastAsia" w:ascii="Times New Roman" w:hAnsi="Times New Roman" w:eastAsia="仿宋" w:cs="Times New Roman"/>
          <w:color w:val="auto"/>
          <w:position w:val="-2"/>
          <w:sz w:val="24"/>
          <w:lang w:eastAsia="zh-CN"/>
        </w:rPr>
        <w:t>临时土质排水沟</w:t>
      </w:r>
      <w:r>
        <w:rPr>
          <w:rFonts w:hint="eastAsia" w:ascii="Times New Roman" w:hAnsi="Times New Roman" w:eastAsia="仿宋" w:cs="Times New Roman"/>
          <w:color w:val="auto"/>
          <w:position w:val="-2"/>
          <w:sz w:val="24"/>
          <w:lang w:val="en-US" w:eastAsia="zh-CN"/>
        </w:rPr>
        <w:t>950m，临时沉砂池5座，临时挡土墙1800m，防水彩条布覆盖4890m²；</w:t>
      </w:r>
    </w:p>
    <w:p>
      <w:pPr>
        <w:spacing w:line="360" w:lineRule="auto"/>
        <w:ind w:firstLine="480" w:firstLineChars="200"/>
        <w:jc w:val="left"/>
        <w:rPr>
          <w:rFonts w:hint="default" w:ascii="Times New Roman" w:hAnsi="Times New Roman" w:eastAsia="仿宋" w:cs="Times New Roman"/>
          <w:color w:val="auto"/>
          <w:position w:val="-2"/>
          <w:sz w:val="24"/>
          <w:lang w:val="en-US" w:eastAsia="zh-CN"/>
        </w:rPr>
      </w:pPr>
      <w:r>
        <w:rPr>
          <w:rFonts w:hint="eastAsia" w:ascii="Times New Roman" w:hAnsi="Times New Roman" w:eastAsia="仿宋" w:cs="Times New Roman"/>
          <w:color w:val="auto"/>
          <w:position w:val="-2"/>
          <w:sz w:val="24"/>
        </w:rPr>
        <w:t>临时</w:t>
      </w:r>
      <w:r>
        <w:rPr>
          <w:rFonts w:hint="eastAsia" w:ascii="Times New Roman" w:hAnsi="Times New Roman" w:eastAsia="仿宋" w:cs="Times New Roman"/>
          <w:color w:val="auto"/>
          <w:position w:val="-2"/>
          <w:sz w:val="24"/>
          <w:lang w:eastAsia="zh-CN"/>
        </w:rPr>
        <w:t>道路</w:t>
      </w:r>
      <w:r>
        <w:rPr>
          <w:rFonts w:hint="eastAsia" w:ascii="Times New Roman" w:hAnsi="Times New Roman" w:eastAsia="仿宋" w:cs="Times New Roman"/>
          <w:color w:val="auto"/>
          <w:position w:val="-2"/>
          <w:sz w:val="24"/>
        </w:rPr>
        <w:t>区：</w:t>
      </w:r>
      <w:r>
        <w:rPr>
          <w:rFonts w:hint="eastAsia" w:ascii="Times New Roman" w:hAnsi="Times New Roman" w:eastAsia="仿宋" w:cs="Times New Roman"/>
          <w:color w:val="auto"/>
          <w:position w:val="-2"/>
          <w:sz w:val="24"/>
          <w:lang w:eastAsia="zh-CN"/>
        </w:rPr>
        <w:t>临时土质排水沟</w:t>
      </w:r>
      <w:r>
        <w:rPr>
          <w:rFonts w:hint="eastAsia" w:ascii="Times New Roman" w:hAnsi="Times New Roman" w:eastAsia="仿宋" w:cs="Times New Roman"/>
          <w:color w:val="auto"/>
          <w:position w:val="-2"/>
          <w:sz w:val="24"/>
          <w:lang w:val="en-US" w:eastAsia="zh-CN"/>
        </w:rPr>
        <w:t>1200m，临时沉砂池4座；</w:t>
      </w:r>
    </w:p>
    <w:p>
      <w:pPr>
        <w:pStyle w:val="2"/>
        <w:rPr>
          <w:rFonts w:hint="default" w:eastAsia="仿宋"/>
          <w:color w:val="auto"/>
          <w:lang w:val="en-US" w:eastAsia="zh-CN"/>
        </w:rPr>
      </w:pPr>
      <w:r>
        <w:rPr>
          <w:rFonts w:hint="eastAsia" w:ascii="Times New Roman" w:hAnsi="Times New Roman" w:eastAsia="仿宋" w:cs="Times New Roman"/>
          <w:color w:val="auto"/>
          <w:position w:val="-2"/>
          <w:sz w:val="24"/>
          <w:lang w:val="en-US" w:eastAsia="zh-CN"/>
        </w:rPr>
        <w:t xml:space="preserve">    临时堆土区：临时土质排水沟410m，临时沉砂池3座，临时挡土墙110m，防水彩条布覆盖900m²。</w:t>
      </w:r>
    </w:p>
    <w:p>
      <w:pPr>
        <w:spacing w:line="360" w:lineRule="auto"/>
        <w:outlineLvl w:val="1"/>
        <w:rPr>
          <w:rFonts w:ascii="Times New Roman" w:hAnsi="Times New Roman" w:eastAsia="仿宋" w:cs="Times New Roman"/>
          <w:b/>
          <w:bCs/>
          <w:color w:val="auto"/>
          <w:position w:val="-2"/>
          <w:sz w:val="30"/>
          <w:szCs w:val="30"/>
        </w:rPr>
      </w:pPr>
      <w:bookmarkStart w:id="44" w:name="_Toc16915"/>
      <w:bookmarkStart w:id="45" w:name="_Toc46757751"/>
      <w:r>
        <w:rPr>
          <w:rFonts w:ascii="Times New Roman" w:hAnsi="Times New Roman" w:eastAsia="仿宋" w:cs="Times New Roman"/>
          <w:b/>
          <w:bCs/>
          <w:color w:val="auto"/>
          <w:position w:val="-2"/>
          <w:sz w:val="30"/>
          <w:szCs w:val="30"/>
        </w:rPr>
        <w:t>4.4</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水土保持措施防治效果</w:t>
      </w:r>
      <w:bookmarkEnd w:id="44"/>
      <w:bookmarkEnd w:id="45"/>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auto"/>
          <w:position w:val="-2"/>
          <w:sz w:val="24"/>
        </w:rPr>
        <w:t>植被</w:t>
      </w:r>
      <w:r>
        <w:rPr>
          <w:rFonts w:ascii="Times New Roman" w:hAnsi="Times New Roman" w:eastAsia="仿宋" w:cs="Times New Roman"/>
          <w:color w:val="auto"/>
          <w:position w:val="-2"/>
          <w:sz w:val="24"/>
        </w:rPr>
        <w:t>的恢复，水土流失强度进一步减弱。各项水土保持设施基本稳定，</w:t>
      </w:r>
      <w:r>
        <w:rPr>
          <w:rFonts w:hint="eastAsia" w:ascii="Times New Roman" w:hAnsi="Times New Roman" w:eastAsia="仿宋" w:cs="Times New Roman"/>
          <w:color w:val="auto"/>
          <w:position w:val="-2"/>
          <w:sz w:val="24"/>
        </w:rPr>
        <w:t>未</w:t>
      </w:r>
      <w:r>
        <w:rPr>
          <w:rFonts w:ascii="Times New Roman" w:hAnsi="Times New Roman" w:eastAsia="仿宋" w:cs="Times New Roman"/>
          <w:color w:val="auto"/>
          <w:position w:val="-2"/>
          <w:sz w:val="24"/>
        </w:rPr>
        <w:t>见设施损坏。整体而言，完成的水土保持设施项目及工程量存在一些变化，主要原因在于：</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（1）</w:t>
      </w:r>
      <w:r>
        <w:rPr>
          <w:rFonts w:hint="eastAsia" w:ascii="Times New Roman" w:hAnsi="Times New Roman" w:eastAsia="仿宋" w:cs="Times New Roman"/>
          <w:color w:val="auto"/>
          <w:position w:val="-2"/>
          <w:sz w:val="24"/>
        </w:rPr>
        <w:t>施工人员安排居住在周边居民区，项目实际实施中未设立施工营地区</w:t>
      </w:r>
      <w:r>
        <w:rPr>
          <w:rFonts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（2）</w:t>
      </w:r>
      <w:r>
        <w:rPr>
          <w:rFonts w:hint="eastAsia" w:ascii="Times New Roman" w:hAnsi="Times New Roman" w:eastAsia="仿宋" w:cs="Times New Roman"/>
          <w:color w:val="auto"/>
          <w:position w:val="-2"/>
          <w:sz w:val="24"/>
        </w:rPr>
        <w:t>实际施工过程中，土方开挖用于道路、河岸回填，未产生弃渣，故未设弃渣场</w:t>
      </w:r>
      <w:r>
        <w:rPr>
          <w:rFonts w:ascii="Times New Roman" w:hAnsi="Times New Roman" w:eastAsia="仿宋" w:cs="Times New Roman"/>
          <w:color w:val="auto"/>
          <w:position w:val="-2"/>
          <w:sz w:val="24"/>
        </w:rPr>
        <w:t>。</w:t>
      </w:r>
    </w:p>
    <w:p>
      <w:pPr>
        <w:spacing w:line="360" w:lineRule="auto"/>
        <w:ind w:firstLine="482"/>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各防治分区的水土保持设施工程量变化情况详见表4-5。</w:t>
      </w:r>
    </w:p>
    <w:p>
      <w:pPr>
        <w:spacing w:line="0" w:lineRule="atLeast"/>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表4-5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 xml:space="preserve">  水土保持措施监测表</w:t>
      </w:r>
    </w:p>
    <w:tbl>
      <w:tblPr>
        <w:tblStyle w:val="9"/>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525"/>
        <w:gridCol w:w="963"/>
        <w:gridCol w:w="1517"/>
        <w:gridCol w:w="1398"/>
        <w:gridCol w:w="110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94"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编号</w:t>
            </w:r>
          </w:p>
        </w:tc>
        <w:tc>
          <w:tcPr>
            <w:tcW w:w="2525"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措施名称</w:t>
            </w:r>
          </w:p>
        </w:tc>
        <w:tc>
          <w:tcPr>
            <w:tcW w:w="963"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单位</w:t>
            </w:r>
          </w:p>
        </w:tc>
        <w:tc>
          <w:tcPr>
            <w:tcW w:w="1517"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方案工程量</w:t>
            </w:r>
          </w:p>
        </w:tc>
        <w:tc>
          <w:tcPr>
            <w:tcW w:w="1398"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完成工程量</w:t>
            </w:r>
          </w:p>
        </w:tc>
        <w:tc>
          <w:tcPr>
            <w:tcW w:w="1108"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增减</w:t>
            </w:r>
          </w:p>
        </w:tc>
        <w:tc>
          <w:tcPr>
            <w:tcW w:w="997"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Ⅰ</w:t>
            </w:r>
          </w:p>
        </w:tc>
        <w:tc>
          <w:tcPr>
            <w:tcW w:w="8508" w:type="dxa"/>
            <w:gridSpan w:val="6"/>
            <w:vAlign w:val="center"/>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工程措施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一</w:t>
            </w:r>
          </w:p>
        </w:tc>
        <w:tc>
          <w:tcPr>
            <w:tcW w:w="8508" w:type="dxa"/>
            <w:gridSpan w:val="6"/>
            <w:vAlign w:val="center"/>
          </w:tcPr>
          <w:p>
            <w:pPr>
              <w:jc w:val="center"/>
              <w:rPr>
                <w:rFonts w:ascii="Times New Roman" w:hAnsi="Times New Roman" w:eastAsia="仿宋" w:cs="Times New Roman"/>
                <w:color w:val="auto"/>
                <w:position w:val="-2"/>
                <w:szCs w:val="21"/>
              </w:rPr>
            </w:pPr>
            <w:r>
              <w:rPr>
                <w:rStyle w:val="17"/>
                <w:rFonts w:hint="eastAsia" w:ascii="Times New Roman" w:hAnsi="Times New Roman" w:eastAsia="仿宋" w:cs="Times New Roman"/>
                <w:color w:val="auto"/>
                <w:sz w:val="21"/>
                <w:szCs w:val="21"/>
                <w:lang w:eastAsia="zh-CN" w:bidi="ar"/>
              </w:rPr>
              <w:t>渠道工程</w:t>
            </w:r>
            <w:r>
              <w:rPr>
                <w:rStyle w:val="17"/>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土地整治</w:t>
            </w:r>
          </w:p>
        </w:tc>
        <w:tc>
          <w:tcPr>
            <w:tcW w:w="963"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0.25</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0.25</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剥离表土</w:t>
            </w:r>
          </w:p>
        </w:tc>
        <w:tc>
          <w:tcPr>
            <w:tcW w:w="963" w:type="dxa"/>
            <w:vAlign w:val="center"/>
          </w:tcPr>
          <w:p>
            <w:pPr>
              <w:widowControl/>
              <w:jc w:val="center"/>
              <w:textAlignment w:val="top"/>
              <w:rPr>
                <w:rFonts w:hint="default"/>
                <w:lang w:val="en-US" w:eastAsia="zh-CN"/>
              </w:rPr>
            </w:pPr>
            <w:r>
              <w:rPr>
                <w:rFonts w:hint="eastAsia" w:ascii="Times New Roman" w:hAnsi="Times New Roman" w:eastAsia="仿宋" w:cs="Times New Roman"/>
                <w:color w:val="auto"/>
                <w:position w:val="-2"/>
                <w:szCs w:val="21"/>
              </w:rPr>
              <w:t>m</w:t>
            </w:r>
            <w:r>
              <w:rPr>
                <w:rFonts w:hint="eastAsia" w:ascii="Times New Roman" w:hAnsi="Times New Roman" w:eastAsia="仿宋" w:cs="Times New Roman"/>
                <w:color w:val="auto"/>
                <w:position w:val="-2"/>
                <w:szCs w:val="21"/>
                <w:vertAlign w:val="superscript"/>
              </w:rPr>
              <w:t>3</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1830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1830</w:t>
            </w:r>
          </w:p>
        </w:tc>
        <w:tc>
          <w:tcPr>
            <w:tcW w:w="1108"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回覆表土</w:t>
            </w:r>
          </w:p>
        </w:tc>
        <w:tc>
          <w:tcPr>
            <w:tcW w:w="963" w:type="dxa"/>
            <w:vAlign w:val="center"/>
          </w:tcPr>
          <w:p>
            <w:pPr>
              <w:widowControl/>
              <w:jc w:val="center"/>
              <w:textAlignment w:val="top"/>
              <w:rPr>
                <w:rFonts w:hint="eastAsia" w:ascii="Times New Roman" w:hAnsi="Times New Roman" w:eastAsia="仿宋" w:cs="Times New Roman"/>
                <w:color w:val="auto"/>
                <w:kern w:val="0"/>
                <w:szCs w:val="21"/>
                <w:lang w:bidi="ar"/>
              </w:rPr>
            </w:pPr>
            <w:r>
              <w:rPr>
                <w:rFonts w:hint="eastAsia" w:ascii="Times New Roman" w:hAnsi="Times New Roman" w:eastAsia="仿宋" w:cs="Times New Roman"/>
                <w:color w:val="auto"/>
                <w:position w:val="-2"/>
                <w:szCs w:val="21"/>
              </w:rPr>
              <w:t>m</w:t>
            </w:r>
            <w:r>
              <w:rPr>
                <w:rFonts w:hint="eastAsia" w:ascii="Times New Roman" w:hAnsi="Times New Roman" w:eastAsia="仿宋" w:cs="Times New Roman"/>
                <w:color w:val="auto"/>
                <w:position w:val="-2"/>
                <w:szCs w:val="21"/>
                <w:vertAlign w:val="superscript"/>
              </w:rPr>
              <w:t>3</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1830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1830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二</w:t>
            </w:r>
          </w:p>
        </w:tc>
        <w:tc>
          <w:tcPr>
            <w:tcW w:w="8508" w:type="dxa"/>
            <w:gridSpan w:val="6"/>
            <w:vAlign w:val="center"/>
          </w:tcPr>
          <w:p>
            <w:pPr>
              <w:jc w:val="center"/>
              <w:rPr>
                <w:rFonts w:ascii="Times New Roman" w:hAnsi="Times New Roman" w:eastAsia="仿宋" w:cs="Times New Roman"/>
                <w:color w:val="auto"/>
                <w:position w:val="-2"/>
                <w:szCs w:val="21"/>
              </w:rPr>
            </w:pPr>
            <w:r>
              <w:rPr>
                <w:rStyle w:val="17"/>
                <w:rFonts w:hint="eastAsia" w:ascii="Times New Roman" w:hAnsi="Times New Roman" w:eastAsia="仿宋" w:cs="Times New Roman"/>
                <w:color w:val="auto"/>
                <w:sz w:val="21"/>
                <w:szCs w:val="21"/>
                <w:lang w:eastAsia="zh-CN" w:bidi="ar"/>
              </w:rPr>
              <w:t>大坝加固</w:t>
            </w:r>
            <w:r>
              <w:rPr>
                <w:rStyle w:val="17"/>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Style w:val="17"/>
                <w:rFonts w:hint="default" w:ascii="Times New Roman" w:hAnsi="Times New Roman" w:eastAsia="仿宋" w:cs="Times New Roman"/>
                <w:b w:val="0"/>
                <w:bCs/>
                <w:color w:val="auto"/>
                <w:sz w:val="21"/>
                <w:szCs w:val="21"/>
                <w:lang w:bidi="ar"/>
              </w:rPr>
            </w:pPr>
            <w:r>
              <w:rPr>
                <w:rStyle w:val="17"/>
                <w:rFonts w:hint="default" w:ascii="Times New Roman" w:hAnsi="Times New Roman" w:eastAsia="仿宋" w:cs="Times New Roman"/>
                <w:b w:val="0"/>
                <w:bCs/>
                <w:color w:val="auto"/>
                <w:sz w:val="21"/>
                <w:szCs w:val="21"/>
                <w:lang w:bidi="ar"/>
              </w:rPr>
              <w:t>1</w:t>
            </w:r>
          </w:p>
        </w:tc>
        <w:tc>
          <w:tcPr>
            <w:tcW w:w="2525" w:type="dxa"/>
            <w:vAlign w:val="center"/>
          </w:tcPr>
          <w:p>
            <w:pPr>
              <w:widowControl/>
              <w:jc w:val="center"/>
              <w:textAlignment w:val="top"/>
              <w:rPr>
                <w:rStyle w:val="17"/>
                <w:rFonts w:hint="default" w:ascii="Times New Roman" w:hAnsi="Times New Roman" w:eastAsia="仿宋" w:cs="Times New Roman"/>
                <w:b w:val="0"/>
                <w:bCs/>
                <w:color w:val="auto"/>
                <w:sz w:val="21"/>
                <w:szCs w:val="21"/>
                <w:lang w:val="en-US" w:eastAsia="zh-CN" w:bidi="ar"/>
              </w:rPr>
            </w:pPr>
            <w:r>
              <w:rPr>
                <w:rStyle w:val="17"/>
                <w:rFonts w:hint="eastAsia" w:ascii="Times New Roman" w:hAnsi="Times New Roman" w:eastAsia="仿宋" w:cs="Times New Roman"/>
                <w:b w:val="0"/>
                <w:bCs/>
                <w:color w:val="auto"/>
                <w:sz w:val="21"/>
                <w:szCs w:val="21"/>
                <w:lang w:val="en-US" w:eastAsia="zh-CN" w:bidi="ar"/>
              </w:rPr>
              <w:t>C15砼排水沟</w:t>
            </w:r>
          </w:p>
        </w:tc>
        <w:tc>
          <w:tcPr>
            <w:tcW w:w="963"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160</w:t>
            </w:r>
          </w:p>
        </w:tc>
        <w:tc>
          <w:tcPr>
            <w:tcW w:w="1398"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160</w:t>
            </w:r>
          </w:p>
        </w:tc>
        <w:tc>
          <w:tcPr>
            <w:tcW w:w="1108"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三</w:t>
            </w:r>
          </w:p>
        </w:tc>
        <w:tc>
          <w:tcPr>
            <w:tcW w:w="8508" w:type="dxa"/>
            <w:gridSpan w:val="6"/>
            <w:vAlign w:val="center"/>
          </w:tcPr>
          <w:p>
            <w:pPr>
              <w:jc w:val="center"/>
              <w:rPr>
                <w:rFonts w:hint="eastAsia" w:ascii="Times New Roman" w:hAnsi="Times New Roman" w:eastAsia="仿宋" w:cs="Times New Roman"/>
                <w:color w:val="auto"/>
                <w:position w:val="-2"/>
                <w:szCs w:val="21"/>
                <w:lang w:eastAsia="zh-CN"/>
              </w:rPr>
            </w:pPr>
            <w:r>
              <w:rPr>
                <w:rStyle w:val="17"/>
                <w:rFonts w:hint="eastAsia" w:ascii="Times New Roman" w:hAnsi="Times New Roman" w:eastAsia="仿宋" w:cs="Times New Roman"/>
                <w:color w:val="auto"/>
                <w:sz w:val="21"/>
                <w:szCs w:val="21"/>
                <w:lang w:eastAsia="zh-CN" w:bidi="ar"/>
              </w:rPr>
              <w:t>河道治理区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土地整治</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0.24</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剥离表土</w:t>
            </w:r>
          </w:p>
        </w:tc>
        <w:tc>
          <w:tcPr>
            <w:tcW w:w="963"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position w:val="-2"/>
                <w:szCs w:val="21"/>
              </w:rPr>
              <w:t>m</w:t>
            </w:r>
            <w:r>
              <w:rPr>
                <w:rFonts w:hint="eastAsia" w:ascii="Times New Roman" w:hAnsi="Times New Roman" w:eastAsia="仿宋" w:cs="Times New Roman"/>
                <w:color w:val="auto"/>
                <w:position w:val="-2"/>
                <w:szCs w:val="21"/>
                <w:vertAlign w:val="superscript"/>
              </w:rPr>
              <w:t>3</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1380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1380</w:t>
            </w:r>
          </w:p>
        </w:tc>
        <w:tc>
          <w:tcPr>
            <w:tcW w:w="1108"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3</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回覆表土</w:t>
            </w:r>
          </w:p>
        </w:tc>
        <w:tc>
          <w:tcPr>
            <w:tcW w:w="963"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position w:val="-2"/>
                <w:szCs w:val="21"/>
              </w:rPr>
              <w:t>m</w:t>
            </w:r>
            <w:r>
              <w:rPr>
                <w:rFonts w:hint="eastAsia" w:ascii="Times New Roman" w:hAnsi="Times New Roman" w:eastAsia="仿宋" w:cs="Times New Roman"/>
                <w:color w:val="auto"/>
                <w:position w:val="-2"/>
                <w:szCs w:val="21"/>
                <w:vertAlign w:val="superscript"/>
              </w:rPr>
              <w:t>3</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1380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1380</w:t>
            </w:r>
          </w:p>
        </w:tc>
        <w:tc>
          <w:tcPr>
            <w:tcW w:w="1108"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四</w:t>
            </w:r>
          </w:p>
        </w:tc>
        <w:tc>
          <w:tcPr>
            <w:tcW w:w="8508" w:type="dxa"/>
            <w:gridSpan w:val="6"/>
            <w:vAlign w:val="center"/>
          </w:tcPr>
          <w:p>
            <w:pPr>
              <w:jc w:val="center"/>
              <w:rPr>
                <w:rFonts w:ascii="Times New Roman" w:hAnsi="Times New Roman" w:eastAsia="仿宋" w:cs="Times New Roman"/>
                <w:color w:val="auto"/>
                <w:position w:val="-2"/>
                <w:szCs w:val="21"/>
              </w:rPr>
            </w:pPr>
            <w:r>
              <w:rPr>
                <w:rStyle w:val="17"/>
                <w:rFonts w:hint="eastAsia" w:ascii="Times New Roman" w:hAnsi="Times New Roman" w:eastAsia="仿宋" w:cs="Times New Roman"/>
                <w:color w:val="auto"/>
                <w:sz w:val="21"/>
                <w:szCs w:val="21"/>
                <w:lang w:eastAsia="zh-CN" w:bidi="ar"/>
              </w:rPr>
              <w:t>临时道路</w:t>
            </w:r>
            <w:r>
              <w:rPr>
                <w:rStyle w:val="17"/>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剥离表土</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r>
              <w:rPr>
                <w:rFonts w:ascii="Times New Roman" w:hAnsi="Times New Roman" w:eastAsia="仿宋" w:cs="Times New Roman"/>
                <w:color w:val="auto"/>
                <w:kern w:val="0"/>
                <w:szCs w:val="21"/>
                <w:vertAlign w:val="superscript"/>
                <w:lang w:bidi="ar"/>
              </w:rPr>
              <w:t>3</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3200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3200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2</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回覆表</w:t>
            </w:r>
            <w:r>
              <w:rPr>
                <w:rFonts w:hint="eastAsia" w:ascii="Times New Roman" w:hAnsi="Times New Roman" w:eastAsia="仿宋" w:cs="Times New Roman"/>
                <w:color w:val="auto"/>
                <w:position w:val="-2"/>
                <w:szCs w:val="21"/>
              </w:rPr>
              <w:t>土</w:t>
            </w:r>
          </w:p>
        </w:tc>
        <w:tc>
          <w:tcPr>
            <w:tcW w:w="963"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m</w:t>
            </w:r>
            <w:r>
              <w:rPr>
                <w:rFonts w:hint="eastAsia" w:ascii="Times New Roman" w:hAnsi="Times New Roman" w:eastAsia="仿宋" w:cs="Times New Roman"/>
                <w:color w:val="auto"/>
                <w:kern w:val="0"/>
                <w:szCs w:val="21"/>
                <w:vertAlign w:val="superscript"/>
                <w:lang w:bidi="ar"/>
              </w:rPr>
              <w:t>3</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3200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3200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3</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土地整治</w:t>
            </w:r>
          </w:p>
        </w:tc>
        <w:tc>
          <w:tcPr>
            <w:tcW w:w="963"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hm</w:t>
            </w:r>
            <w:r>
              <w:rPr>
                <w:rFonts w:hint="eastAsia" w:ascii="Times New Roman" w:hAnsi="Times New Roman" w:eastAsia="仿宋" w:cs="Times New Roman"/>
                <w:color w:val="auto"/>
                <w:kern w:val="0"/>
                <w:szCs w:val="21"/>
                <w:vertAlign w:val="superscript"/>
                <w:lang w:bidi="ar"/>
              </w:rPr>
              <w:t>2</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1.75</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1.75</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五</w:t>
            </w:r>
          </w:p>
        </w:tc>
        <w:tc>
          <w:tcPr>
            <w:tcW w:w="8508" w:type="dxa"/>
            <w:gridSpan w:val="6"/>
            <w:vAlign w:val="center"/>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b/>
                <w:bCs/>
                <w:color w:val="auto"/>
                <w:position w:val="-2"/>
                <w:szCs w:val="21"/>
                <w:lang w:eastAsia="zh-CN"/>
              </w:rPr>
              <w:t>临时堆土场区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1</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土地整治</w:t>
            </w:r>
          </w:p>
        </w:tc>
        <w:tc>
          <w:tcPr>
            <w:tcW w:w="963"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b/>
                <w:bCs/>
                <w:color w:val="auto"/>
                <w:position w:val="-2"/>
                <w:szCs w:val="21"/>
                <w:lang w:eastAsia="zh-CN"/>
              </w:rPr>
              <w:t>六</w:t>
            </w:r>
          </w:p>
        </w:tc>
        <w:tc>
          <w:tcPr>
            <w:tcW w:w="8508" w:type="dxa"/>
            <w:gridSpan w:val="6"/>
            <w:vAlign w:val="center"/>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b/>
                <w:bCs/>
                <w:color w:val="auto"/>
                <w:position w:val="-2"/>
                <w:szCs w:val="21"/>
                <w:lang w:eastAsia="zh-CN"/>
              </w:rPr>
              <w:t>弃渣场区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剥离表土</w:t>
            </w:r>
          </w:p>
        </w:tc>
        <w:tc>
          <w:tcPr>
            <w:tcW w:w="963"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m</w:t>
            </w:r>
            <w:r>
              <w:rPr>
                <w:rFonts w:hint="eastAsia" w:ascii="Times New Roman" w:hAnsi="Times New Roman" w:eastAsia="仿宋" w:cs="Times New Roman"/>
                <w:color w:val="auto"/>
                <w:position w:val="-2"/>
                <w:szCs w:val="21"/>
                <w:vertAlign w:val="superscript"/>
              </w:rPr>
              <w:t>3</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1900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-1900</w:t>
            </w:r>
          </w:p>
        </w:tc>
        <w:tc>
          <w:tcPr>
            <w:tcW w:w="997" w:type="dxa"/>
            <w:vMerge w:val="restart"/>
            <w:vAlign w:val="center"/>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w:t>
            </w:r>
          </w:p>
        </w:tc>
        <w:tc>
          <w:tcPr>
            <w:tcW w:w="2525"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M7.5浆砌石挡渣墙</w:t>
            </w:r>
          </w:p>
        </w:tc>
        <w:tc>
          <w:tcPr>
            <w:tcW w:w="963"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2525"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C15砼排水沟</w:t>
            </w:r>
          </w:p>
        </w:tc>
        <w:tc>
          <w:tcPr>
            <w:tcW w:w="963"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500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-500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沉砂池</w:t>
            </w:r>
          </w:p>
        </w:tc>
        <w:tc>
          <w:tcPr>
            <w:tcW w:w="963"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个</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5</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回覆表土</w:t>
            </w:r>
          </w:p>
        </w:tc>
        <w:tc>
          <w:tcPr>
            <w:tcW w:w="963"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m</w:t>
            </w:r>
            <w:r>
              <w:rPr>
                <w:rFonts w:hint="eastAsia" w:ascii="Times New Roman" w:hAnsi="Times New Roman" w:eastAsia="仿宋" w:cs="Times New Roman"/>
                <w:color w:val="auto"/>
                <w:position w:val="-2"/>
                <w:szCs w:val="21"/>
                <w:vertAlign w:val="superscript"/>
              </w:rPr>
              <w:t>3</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1900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-1900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土地整治</w:t>
            </w:r>
          </w:p>
        </w:tc>
        <w:tc>
          <w:tcPr>
            <w:tcW w:w="963"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0.95</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-0.95</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b/>
                <w:bCs/>
                <w:color w:val="auto"/>
                <w:position w:val="-2"/>
                <w:szCs w:val="21"/>
                <w:lang w:val="en-US" w:eastAsia="zh-CN"/>
              </w:rPr>
              <w:t>七</w:t>
            </w:r>
          </w:p>
        </w:tc>
        <w:tc>
          <w:tcPr>
            <w:tcW w:w="8508" w:type="dxa"/>
            <w:gridSpan w:val="6"/>
            <w:vAlign w:val="center"/>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b/>
                <w:bCs/>
                <w:color w:val="auto"/>
                <w:position w:val="-2"/>
                <w:szCs w:val="21"/>
                <w:lang w:eastAsia="zh-CN"/>
              </w:rPr>
              <w:t>施工生产生活区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剥离表土</w:t>
            </w:r>
          </w:p>
        </w:tc>
        <w:tc>
          <w:tcPr>
            <w:tcW w:w="963"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m</w:t>
            </w:r>
            <w:r>
              <w:rPr>
                <w:rFonts w:hint="eastAsia" w:ascii="Times New Roman" w:hAnsi="Times New Roman" w:eastAsia="仿宋" w:cs="Times New Roman"/>
                <w:color w:val="auto"/>
                <w:position w:val="-2"/>
                <w:szCs w:val="21"/>
                <w:vertAlign w:val="superscript"/>
              </w:rPr>
              <w:t>3</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700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-700</w:t>
            </w:r>
          </w:p>
        </w:tc>
        <w:tc>
          <w:tcPr>
            <w:tcW w:w="997" w:type="dxa"/>
            <w:vMerge w:val="restart"/>
            <w:vAlign w:val="center"/>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回覆表土</w:t>
            </w:r>
          </w:p>
        </w:tc>
        <w:tc>
          <w:tcPr>
            <w:tcW w:w="963"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m</w:t>
            </w:r>
            <w:r>
              <w:rPr>
                <w:rFonts w:hint="eastAsia" w:ascii="Times New Roman" w:hAnsi="Times New Roman" w:eastAsia="仿宋" w:cs="Times New Roman"/>
                <w:color w:val="auto"/>
                <w:position w:val="-2"/>
                <w:szCs w:val="21"/>
                <w:vertAlign w:val="superscript"/>
              </w:rPr>
              <w:t>3</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700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-700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土地整治</w:t>
            </w:r>
          </w:p>
        </w:tc>
        <w:tc>
          <w:tcPr>
            <w:tcW w:w="963"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0.35</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-0.35</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Ⅱ</w:t>
            </w:r>
          </w:p>
        </w:tc>
        <w:tc>
          <w:tcPr>
            <w:tcW w:w="8508" w:type="dxa"/>
            <w:gridSpan w:val="6"/>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植物措施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一</w:t>
            </w:r>
          </w:p>
        </w:tc>
        <w:tc>
          <w:tcPr>
            <w:tcW w:w="8508" w:type="dxa"/>
            <w:gridSpan w:val="6"/>
          </w:tcPr>
          <w:p>
            <w:pPr>
              <w:jc w:val="center"/>
              <w:rPr>
                <w:rFonts w:ascii="Times New Roman" w:hAnsi="Times New Roman" w:eastAsia="仿宋" w:cs="Times New Roman"/>
                <w:color w:val="auto"/>
                <w:position w:val="-2"/>
                <w:szCs w:val="21"/>
              </w:rPr>
            </w:pPr>
            <w:r>
              <w:rPr>
                <w:rStyle w:val="17"/>
                <w:rFonts w:hint="eastAsia" w:ascii="Times New Roman" w:hAnsi="Times New Roman" w:eastAsia="仿宋" w:cs="Times New Roman"/>
                <w:color w:val="auto"/>
                <w:sz w:val="21"/>
                <w:szCs w:val="21"/>
                <w:lang w:eastAsia="zh-CN" w:bidi="ar"/>
              </w:rPr>
              <w:t>渠道工程</w:t>
            </w:r>
            <w:r>
              <w:rPr>
                <w:rStyle w:val="17"/>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撒播草籽</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0.25</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0.25</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二</w:t>
            </w:r>
          </w:p>
        </w:tc>
        <w:tc>
          <w:tcPr>
            <w:tcW w:w="8508" w:type="dxa"/>
            <w:gridSpan w:val="6"/>
          </w:tcPr>
          <w:p>
            <w:pPr>
              <w:jc w:val="center"/>
              <w:rPr>
                <w:rFonts w:ascii="Times New Roman" w:hAnsi="Times New Roman" w:eastAsia="仿宋" w:cs="Times New Roman"/>
                <w:color w:val="auto"/>
                <w:position w:val="-2"/>
                <w:szCs w:val="21"/>
              </w:rPr>
            </w:pPr>
            <w:r>
              <w:rPr>
                <w:rStyle w:val="17"/>
                <w:rFonts w:hint="eastAsia" w:ascii="Times New Roman" w:hAnsi="Times New Roman" w:eastAsia="仿宋" w:cs="Times New Roman"/>
                <w:color w:val="auto"/>
                <w:sz w:val="21"/>
                <w:szCs w:val="21"/>
                <w:lang w:eastAsia="zh-CN" w:bidi="ar"/>
              </w:rPr>
              <w:t>大坝加固</w:t>
            </w:r>
            <w:r>
              <w:rPr>
                <w:rStyle w:val="17"/>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0.05</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0.12</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+0.07</w:t>
            </w:r>
          </w:p>
        </w:tc>
        <w:tc>
          <w:tcPr>
            <w:tcW w:w="997" w:type="dxa"/>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widowControl/>
              <w:jc w:val="center"/>
              <w:textAlignment w:val="top"/>
              <w:rPr>
                <w:rFonts w:hint="eastAsia"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三</w:t>
            </w:r>
          </w:p>
        </w:tc>
        <w:tc>
          <w:tcPr>
            <w:tcW w:w="8508" w:type="dxa"/>
            <w:gridSpan w:val="6"/>
          </w:tcPr>
          <w:p>
            <w:pPr>
              <w:jc w:val="center"/>
              <w:rPr>
                <w:rFonts w:ascii="Times New Roman" w:hAnsi="Times New Roman" w:eastAsia="仿宋" w:cs="Times New Roman"/>
                <w:color w:val="auto"/>
                <w:position w:val="-2"/>
                <w:szCs w:val="21"/>
              </w:rPr>
            </w:pPr>
            <w:r>
              <w:rPr>
                <w:rStyle w:val="17"/>
                <w:rFonts w:hint="eastAsia" w:ascii="Times New Roman" w:hAnsi="Times New Roman" w:eastAsia="仿宋" w:cs="Times New Roman"/>
                <w:color w:val="auto"/>
                <w:sz w:val="21"/>
                <w:szCs w:val="21"/>
                <w:lang w:eastAsia="zh-CN" w:bidi="ar"/>
              </w:rPr>
              <w:t>河道治理区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.20</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24</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997" w:type="dxa"/>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四</w:t>
            </w:r>
          </w:p>
        </w:tc>
        <w:tc>
          <w:tcPr>
            <w:tcW w:w="8508" w:type="dxa"/>
            <w:gridSpan w:val="6"/>
          </w:tcPr>
          <w:p>
            <w:pPr>
              <w:jc w:val="center"/>
              <w:rPr>
                <w:rFonts w:ascii="Times New Roman" w:hAnsi="Times New Roman" w:eastAsia="仿宋" w:cs="Times New Roman"/>
                <w:color w:val="auto"/>
                <w:position w:val="-2"/>
                <w:szCs w:val="21"/>
              </w:rPr>
            </w:pPr>
            <w:r>
              <w:rPr>
                <w:rStyle w:val="17"/>
                <w:rFonts w:hint="eastAsia" w:ascii="Times New Roman" w:hAnsi="Times New Roman" w:eastAsia="仿宋" w:cs="Times New Roman"/>
                <w:color w:val="auto"/>
                <w:sz w:val="21"/>
                <w:szCs w:val="21"/>
                <w:lang w:eastAsia="zh-CN" w:bidi="ar"/>
              </w:rPr>
              <w:t>临时道路</w:t>
            </w:r>
            <w:r>
              <w:rPr>
                <w:rStyle w:val="17"/>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杉木</w:t>
            </w:r>
          </w:p>
        </w:tc>
        <w:tc>
          <w:tcPr>
            <w:tcW w:w="963" w:type="dxa"/>
          </w:tcPr>
          <w:p>
            <w:pPr>
              <w:widowControl/>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株</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2000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2100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997" w:type="dxa"/>
            <w:vAlign w:val="bottom"/>
          </w:tcPr>
          <w:p>
            <w:pPr>
              <w:jc w:val="center"/>
              <w:rPr>
                <w:rFonts w:hint="eastAsia"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五</w:t>
            </w:r>
          </w:p>
        </w:tc>
        <w:tc>
          <w:tcPr>
            <w:tcW w:w="8508" w:type="dxa"/>
            <w:gridSpan w:val="6"/>
          </w:tcPr>
          <w:p>
            <w:pPr>
              <w:jc w:val="center"/>
              <w:rPr>
                <w:rFonts w:hint="eastAsia" w:ascii="Times New Roman" w:hAnsi="Times New Roman" w:eastAsia="仿宋" w:cs="Times New Roman"/>
                <w:color w:val="auto"/>
                <w:position w:val="-2"/>
                <w:szCs w:val="21"/>
                <w:lang w:eastAsia="zh-CN"/>
              </w:rPr>
            </w:pPr>
            <w:r>
              <w:rPr>
                <w:rStyle w:val="19"/>
                <w:rFonts w:hint="eastAsia" w:ascii="Times New Roman" w:hAnsi="Times New Roman" w:eastAsia="仿宋" w:cs="Times New Roman"/>
                <w:color w:val="auto"/>
                <w:sz w:val="21"/>
                <w:szCs w:val="21"/>
                <w:lang w:eastAsia="zh-CN" w:bidi="ar"/>
              </w:rPr>
              <w:t>临时堆土</w:t>
            </w:r>
            <w:r>
              <w:rPr>
                <w:rStyle w:val="19"/>
                <w:rFonts w:hint="default" w:ascii="Times New Roman" w:hAnsi="Times New Roman" w:eastAsia="仿宋" w:cs="Times New Roman"/>
                <w:color w:val="auto"/>
                <w:sz w:val="21"/>
                <w:szCs w:val="21"/>
                <w:lang w:bidi="ar"/>
              </w:rPr>
              <w:t>场</w:t>
            </w:r>
            <w:r>
              <w:rPr>
                <w:rStyle w:val="19"/>
                <w:rFonts w:hint="eastAsia" w:ascii="Times New Roman" w:hAnsi="Times New Roman" w:eastAsia="仿宋" w:cs="Times New Roman"/>
                <w:color w:val="auto"/>
                <w:sz w:val="21"/>
                <w:szCs w:val="21"/>
                <w:lang w:eastAsia="zh-CN"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撒播草籽</w:t>
            </w:r>
          </w:p>
        </w:tc>
        <w:tc>
          <w:tcPr>
            <w:tcW w:w="963"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.20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widowControl/>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b/>
                <w:bCs/>
                <w:color w:val="auto"/>
                <w:kern w:val="0"/>
                <w:szCs w:val="21"/>
                <w:lang w:eastAsia="zh-CN" w:bidi="ar"/>
              </w:rPr>
              <w:t>六</w:t>
            </w:r>
          </w:p>
        </w:tc>
        <w:tc>
          <w:tcPr>
            <w:tcW w:w="8508" w:type="dxa"/>
            <w:gridSpan w:val="6"/>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b/>
                <w:bCs/>
                <w:color w:val="auto"/>
                <w:position w:val="-2"/>
                <w:szCs w:val="21"/>
                <w:lang w:eastAsia="zh-CN"/>
              </w:rPr>
              <w:t>弃渣场区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施工迹地绿化</w:t>
            </w:r>
          </w:p>
        </w:tc>
        <w:tc>
          <w:tcPr>
            <w:tcW w:w="963"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0.95</w:t>
            </w:r>
          </w:p>
        </w:tc>
        <w:tc>
          <w:tcPr>
            <w:tcW w:w="1398" w:type="dxa"/>
            <w:vAlign w:val="bottom"/>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-0.95</w:t>
            </w:r>
          </w:p>
        </w:tc>
        <w:tc>
          <w:tcPr>
            <w:tcW w:w="997" w:type="dxa"/>
            <w:vMerge w:val="restart"/>
            <w:vAlign w:val="center"/>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杉木</w:t>
            </w:r>
          </w:p>
        </w:tc>
        <w:tc>
          <w:tcPr>
            <w:tcW w:w="963" w:type="dxa"/>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株</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2375</w:t>
            </w:r>
          </w:p>
        </w:tc>
        <w:tc>
          <w:tcPr>
            <w:tcW w:w="1398" w:type="dxa"/>
            <w:vAlign w:val="bottom"/>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-2375</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Ⅲ</w:t>
            </w:r>
          </w:p>
        </w:tc>
        <w:tc>
          <w:tcPr>
            <w:tcW w:w="8508" w:type="dxa"/>
            <w:gridSpan w:val="6"/>
          </w:tcPr>
          <w:p>
            <w:pPr>
              <w:jc w:val="center"/>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一</w:t>
            </w:r>
          </w:p>
        </w:tc>
        <w:tc>
          <w:tcPr>
            <w:tcW w:w="8508" w:type="dxa"/>
            <w:gridSpan w:val="6"/>
          </w:tcPr>
          <w:p>
            <w:pPr>
              <w:jc w:val="center"/>
              <w:rPr>
                <w:rFonts w:ascii="Times New Roman" w:hAnsi="Times New Roman" w:eastAsia="仿宋" w:cs="Times New Roman"/>
                <w:color w:val="auto"/>
                <w:position w:val="-2"/>
                <w:szCs w:val="21"/>
              </w:rPr>
            </w:pPr>
            <w:r>
              <w:rPr>
                <w:rStyle w:val="22"/>
                <w:rFonts w:hint="eastAsia" w:ascii="Times New Roman" w:hAnsi="Times New Roman" w:eastAsia="仿宋" w:cs="Times New Roman"/>
                <w:color w:val="auto"/>
                <w:sz w:val="21"/>
                <w:szCs w:val="21"/>
                <w:lang w:eastAsia="zh-CN" w:bidi="ar"/>
              </w:rPr>
              <w:t>渠道工程</w:t>
            </w:r>
            <w:r>
              <w:rPr>
                <w:rStyle w:val="22"/>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kern w:val="0"/>
                <w:szCs w:val="21"/>
                <w:lang w:bidi="ar"/>
              </w:rPr>
              <w:t>1</w:t>
            </w:r>
          </w:p>
        </w:tc>
        <w:tc>
          <w:tcPr>
            <w:tcW w:w="2525" w:type="dxa"/>
            <w:vAlign w:val="bottom"/>
          </w:tcPr>
          <w:p>
            <w:pPr>
              <w:widowControl/>
              <w:jc w:val="center"/>
              <w:textAlignment w:val="bottom"/>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w:t>
            </w:r>
            <w:r>
              <w:rPr>
                <w:rFonts w:hint="eastAsia" w:ascii="Times New Roman" w:hAnsi="Times New Roman" w:eastAsia="仿宋" w:cs="Times New Roman"/>
                <w:color w:val="auto"/>
                <w:position w:val="-2"/>
                <w:szCs w:val="21"/>
                <w:lang w:eastAsia="zh-CN"/>
              </w:rPr>
              <w:t>土质</w:t>
            </w:r>
            <w:r>
              <w:rPr>
                <w:rFonts w:hint="eastAsia" w:ascii="Times New Roman" w:hAnsi="Times New Roman" w:eastAsia="仿宋" w:cs="Times New Roman"/>
                <w:color w:val="auto"/>
                <w:position w:val="-2"/>
                <w:szCs w:val="21"/>
              </w:rPr>
              <w:t>排水沟</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600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630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2</w:t>
            </w:r>
          </w:p>
        </w:tc>
        <w:tc>
          <w:tcPr>
            <w:tcW w:w="2525" w:type="dxa"/>
            <w:vAlign w:val="bottom"/>
          </w:tcPr>
          <w:p>
            <w:pPr>
              <w:widowControl/>
              <w:jc w:val="center"/>
              <w:textAlignment w:val="bottom"/>
              <w:rPr>
                <w:rFonts w:hint="eastAsia"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临时沉沙池</w:t>
            </w:r>
          </w:p>
        </w:tc>
        <w:tc>
          <w:tcPr>
            <w:tcW w:w="963" w:type="dxa"/>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座</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3</w:t>
            </w:r>
          </w:p>
        </w:tc>
        <w:tc>
          <w:tcPr>
            <w:tcW w:w="2525" w:type="dxa"/>
            <w:vAlign w:val="bottom"/>
          </w:tcPr>
          <w:p>
            <w:pPr>
              <w:widowControl/>
              <w:jc w:val="center"/>
              <w:textAlignment w:val="bottom"/>
              <w:rPr>
                <w:rFonts w:hint="eastAsia"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临时</w:t>
            </w:r>
            <w:r>
              <w:rPr>
                <w:rFonts w:hint="eastAsia" w:ascii="Times New Roman" w:hAnsi="Times New Roman" w:eastAsia="仿宋" w:cs="Times New Roman"/>
                <w:color w:val="auto"/>
                <w:kern w:val="0"/>
                <w:szCs w:val="21"/>
                <w:lang w:eastAsia="zh-CN" w:bidi="ar"/>
              </w:rPr>
              <w:t>防水布</w:t>
            </w:r>
            <w:r>
              <w:rPr>
                <w:rFonts w:hint="eastAsia" w:ascii="Times New Roman" w:hAnsi="Times New Roman" w:eastAsia="仿宋" w:cs="Times New Roman"/>
                <w:color w:val="auto"/>
                <w:kern w:val="0"/>
                <w:szCs w:val="21"/>
                <w:lang w:bidi="ar"/>
              </w:rPr>
              <w:t>覆盖</w:t>
            </w:r>
          </w:p>
        </w:tc>
        <w:tc>
          <w:tcPr>
            <w:tcW w:w="963" w:type="dxa"/>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m</w:t>
            </w:r>
            <w:r>
              <w:rPr>
                <w:rFonts w:hint="eastAsia"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2000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2080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+80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w:t>
            </w:r>
          </w:p>
        </w:tc>
        <w:tc>
          <w:tcPr>
            <w:tcW w:w="2525" w:type="dxa"/>
            <w:vAlign w:val="bottom"/>
          </w:tcPr>
          <w:p>
            <w:pPr>
              <w:widowControl/>
              <w:jc w:val="center"/>
              <w:textAlignment w:val="bottom"/>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临时挡土墙</w:t>
            </w:r>
          </w:p>
        </w:tc>
        <w:tc>
          <w:tcPr>
            <w:tcW w:w="963"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800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800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二</w:t>
            </w:r>
          </w:p>
        </w:tc>
        <w:tc>
          <w:tcPr>
            <w:tcW w:w="8508" w:type="dxa"/>
            <w:gridSpan w:val="6"/>
          </w:tcPr>
          <w:p>
            <w:pPr>
              <w:jc w:val="center"/>
              <w:rPr>
                <w:rFonts w:ascii="Times New Roman" w:hAnsi="Times New Roman" w:eastAsia="仿宋" w:cs="Times New Roman"/>
                <w:color w:val="auto"/>
                <w:position w:val="-2"/>
                <w:szCs w:val="21"/>
              </w:rPr>
            </w:pPr>
            <w:r>
              <w:rPr>
                <w:rStyle w:val="22"/>
                <w:rFonts w:hint="eastAsia" w:ascii="Times New Roman" w:hAnsi="Times New Roman" w:eastAsia="仿宋" w:cs="Times New Roman"/>
                <w:color w:val="auto"/>
                <w:sz w:val="21"/>
                <w:szCs w:val="21"/>
                <w:lang w:eastAsia="zh-CN" w:bidi="ar"/>
              </w:rPr>
              <w:t>河道治理</w:t>
            </w:r>
            <w:r>
              <w:rPr>
                <w:rStyle w:val="22"/>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1</w:t>
            </w:r>
          </w:p>
        </w:tc>
        <w:tc>
          <w:tcPr>
            <w:tcW w:w="2525" w:type="dxa"/>
          </w:tcPr>
          <w:p>
            <w:pPr>
              <w:widowControl/>
              <w:jc w:val="center"/>
              <w:textAlignment w:val="top"/>
              <w:rPr>
                <w:rFonts w:ascii="Times New Roman" w:hAnsi="Times New Roman" w:eastAsia="仿宋" w:cs="Times New Roman"/>
                <w:color w:val="auto"/>
                <w:position w:val="-2"/>
                <w:szCs w:val="21"/>
              </w:rPr>
            </w:pPr>
            <w:r>
              <w:rPr>
                <w:rStyle w:val="23"/>
                <w:rFonts w:hint="default" w:ascii="Times New Roman" w:hAnsi="Times New Roman" w:eastAsia="仿宋" w:cs="Times New Roman"/>
                <w:color w:val="auto"/>
                <w:sz w:val="21"/>
                <w:szCs w:val="21"/>
                <w:lang w:bidi="ar"/>
              </w:rPr>
              <w:t>临时</w:t>
            </w:r>
            <w:r>
              <w:rPr>
                <w:rStyle w:val="23"/>
                <w:rFonts w:hint="eastAsia" w:ascii="Times New Roman" w:hAnsi="Times New Roman" w:eastAsia="仿宋" w:cs="Times New Roman"/>
                <w:color w:val="auto"/>
                <w:sz w:val="21"/>
                <w:szCs w:val="21"/>
                <w:lang w:eastAsia="zh-CN" w:bidi="ar"/>
              </w:rPr>
              <w:t>土质</w:t>
            </w:r>
            <w:r>
              <w:rPr>
                <w:rStyle w:val="23"/>
                <w:rFonts w:hint="default" w:ascii="Times New Roman" w:hAnsi="Times New Roman" w:eastAsia="仿宋" w:cs="Times New Roman"/>
                <w:color w:val="auto"/>
                <w:sz w:val="21"/>
                <w:szCs w:val="21"/>
                <w:lang w:bidi="ar"/>
              </w:rPr>
              <w:t>排水沟</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950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-50</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2</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临时沉沙池</w:t>
            </w:r>
          </w:p>
        </w:tc>
        <w:tc>
          <w:tcPr>
            <w:tcW w:w="963"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座</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5</w:t>
            </w:r>
          </w:p>
        </w:tc>
        <w:tc>
          <w:tcPr>
            <w:tcW w:w="1398" w:type="dxa"/>
            <w:vAlign w:val="bottom"/>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5</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临时挡土墙</w:t>
            </w:r>
          </w:p>
        </w:tc>
        <w:tc>
          <w:tcPr>
            <w:tcW w:w="963" w:type="dxa"/>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1800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1800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防水彩条布覆盖</w:t>
            </w:r>
          </w:p>
        </w:tc>
        <w:tc>
          <w:tcPr>
            <w:tcW w:w="963"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m²</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5000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4890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三</w:t>
            </w:r>
          </w:p>
        </w:tc>
        <w:tc>
          <w:tcPr>
            <w:tcW w:w="8508" w:type="dxa"/>
            <w:gridSpan w:val="6"/>
          </w:tcPr>
          <w:p>
            <w:pPr>
              <w:jc w:val="center"/>
              <w:rPr>
                <w:rFonts w:ascii="Times New Roman" w:hAnsi="Times New Roman" w:eastAsia="仿宋" w:cs="Times New Roman"/>
                <w:color w:val="auto"/>
                <w:position w:val="-2"/>
                <w:szCs w:val="21"/>
              </w:rPr>
            </w:pPr>
            <w:r>
              <w:rPr>
                <w:rStyle w:val="22"/>
                <w:rFonts w:hint="eastAsia" w:ascii="Times New Roman" w:hAnsi="Times New Roman" w:eastAsia="仿宋" w:cs="Times New Roman"/>
                <w:color w:val="auto"/>
                <w:sz w:val="21"/>
                <w:szCs w:val="21"/>
                <w:lang w:eastAsia="zh-CN" w:bidi="ar"/>
              </w:rPr>
              <w:t>临时道路区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1</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rPr>
              <w:t>临时</w:t>
            </w:r>
            <w:r>
              <w:rPr>
                <w:rFonts w:hint="eastAsia" w:ascii="Times New Roman" w:hAnsi="Times New Roman" w:eastAsia="仿宋" w:cs="Times New Roman"/>
                <w:color w:val="auto"/>
                <w:position w:val="-2"/>
                <w:szCs w:val="21"/>
                <w:lang w:eastAsia="zh-CN"/>
              </w:rPr>
              <w:t>沉沙池</w:t>
            </w:r>
          </w:p>
        </w:tc>
        <w:tc>
          <w:tcPr>
            <w:tcW w:w="963"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座</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2</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w:t>
            </w:r>
            <w:r>
              <w:rPr>
                <w:rFonts w:hint="eastAsia" w:ascii="Times New Roman" w:hAnsi="Times New Roman" w:eastAsia="仿宋" w:cs="Times New Roman"/>
                <w:color w:val="auto"/>
                <w:position w:val="-2"/>
                <w:szCs w:val="21"/>
                <w:lang w:eastAsia="zh-CN"/>
              </w:rPr>
              <w:t>土质</w:t>
            </w:r>
            <w:r>
              <w:rPr>
                <w:rFonts w:hint="eastAsia" w:ascii="Times New Roman" w:hAnsi="Times New Roman" w:eastAsia="仿宋" w:cs="Times New Roman"/>
                <w:color w:val="auto"/>
                <w:position w:val="-2"/>
                <w:szCs w:val="21"/>
              </w:rPr>
              <w:t>排水沟</w:t>
            </w:r>
          </w:p>
        </w:tc>
        <w:tc>
          <w:tcPr>
            <w:tcW w:w="963"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1000</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1200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+200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94" w:type="dxa"/>
          </w:tcPr>
          <w:p>
            <w:pPr>
              <w:widowControl/>
              <w:jc w:val="center"/>
              <w:textAlignment w:val="top"/>
              <w:rPr>
                <w:rFonts w:hint="eastAsia"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四</w:t>
            </w:r>
          </w:p>
        </w:tc>
        <w:tc>
          <w:tcPr>
            <w:tcW w:w="8508" w:type="dxa"/>
            <w:gridSpan w:val="6"/>
          </w:tcPr>
          <w:p>
            <w:pPr>
              <w:jc w:val="center"/>
              <w:rPr>
                <w:rFonts w:ascii="Times New Roman" w:hAnsi="Times New Roman" w:eastAsia="仿宋" w:cs="Times New Roman"/>
                <w:color w:val="auto"/>
                <w:position w:val="-2"/>
                <w:szCs w:val="21"/>
              </w:rPr>
            </w:pPr>
            <w:r>
              <w:rPr>
                <w:rStyle w:val="22"/>
                <w:rFonts w:hint="eastAsia" w:ascii="Times New Roman" w:hAnsi="Times New Roman" w:eastAsia="仿宋" w:cs="Times New Roman"/>
                <w:color w:val="auto"/>
                <w:sz w:val="21"/>
                <w:szCs w:val="21"/>
                <w:lang w:eastAsia="zh-CN" w:bidi="ar"/>
              </w:rPr>
              <w:t>临时堆土</w:t>
            </w:r>
            <w:r>
              <w:rPr>
                <w:rStyle w:val="22"/>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w:t>
            </w:r>
            <w:r>
              <w:rPr>
                <w:rFonts w:hint="eastAsia" w:ascii="Times New Roman" w:hAnsi="Times New Roman" w:eastAsia="仿宋" w:cs="Times New Roman"/>
                <w:color w:val="auto"/>
                <w:position w:val="-2"/>
                <w:szCs w:val="21"/>
                <w:lang w:eastAsia="zh-CN"/>
              </w:rPr>
              <w:t>土质</w:t>
            </w:r>
            <w:r>
              <w:rPr>
                <w:rFonts w:hint="eastAsia" w:ascii="Times New Roman" w:hAnsi="Times New Roman" w:eastAsia="仿宋" w:cs="Times New Roman"/>
                <w:color w:val="auto"/>
                <w:position w:val="-2"/>
                <w:szCs w:val="21"/>
              </w:rPr>
              <w:t>排水沟</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410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kern w:val="0"/>
                <w:szCs w:val="21"/>
                <w:lang w:bidi="ar"/>
              </w:rPr>
            </w:pPr>
            <w:r>
              <w:rPr>
                <w:rFonts w:hint="eastAsia" w:ascii="Times New Roman" w:hAnsi="Times New Roman" w:eastAsia="仿宋" w:cs="Times New Roman"/>
                <w:bCs/>
                <w:color w:val="auto"/>
                <w:kern w:val="0"/>
                <w:szCs w:val="21"/>
                <w:lang w:bidi="ar"/>
              </w:rPr>
              <w:t>2</w:t>
            </w:r>
          </w:p>
        </w:tc>
        <w:tc>
          <w:tcPr>
            <w:tcW w:w="2525" w:type="dxa"/>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临时沉沙池</w:t>
            </w:r>
          </w:p>
        </w:tc>
        <w:tc>
          <w:tcPr>
            <w:tcW w:w="963" w:type="dxa"/>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座</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1398" w:type="dxa"/>
            <w:vAlign w:val="bottom"/>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3</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w:t>
            </w:r>
            <w:r>
              <w:rPr>
                <w:rFonts w:hint="eastAsia" w:ascii="Times New Roman" w:hAnsi="Times New Roman" w:eastAsia="仿宋" w:cs="Times New Roman"/>
                <w:color w:val="auto"/>
                <w:position w:val="-2"/>
                <w:szCs w:val="21"/>
                <w:lang w:eastAsia="zh-CN"/>
              </w:rPr>
              <w:t>防水布</w:t>
            </w:r>
            <w:r>
              <w:rPr>
                <w:rFonts w:hint="eastAsia" w:ascii="Times New Roman" w:hAnsi="Times New Roman" w:eastAsia="仿宋" w:cs="Times New Roman"/>
                <w:color w:val="auto"/>
                <w:position w:val="-2"/>
                <w:szCs w:val="21"/>
              </w:rPr>
              <w:t>覆盖</w:t>
            </w:r>
          </w:p>
        </w:tc>
        <w:tc>
          <w:tcPr>
            <w:tcW w:w="963"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kern w:val="0"/>
                <w:szCs w:val="21"/>
                <w:lang w:bidi="ar"/>
              </w:rPr>
              <w:t>m</w:t>
            </w:r>
            <w:r>
              <w:rPr>
                <w:rFonts w:hint="eastAsia"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1000</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900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bCs/>
                <w:color w:val="auto"/>
                <w:kern w:val="0"/>
                <w:szCs w:val="21"/>
                <w:lang w:val="en-US" w:eastAsia="zh-CN" w:bidi="ar"/>
              </w:rPr>
            </w:pPr>
            <w:r>
              <w:rPr>
                <w:rFonts w:hint="eastAsia" w:ascii="Times New Roman" w:hAnsi="Times New Roman" w:eastAsia="仿宋" w:cs="Times New Roman"/>
                <w:bCs/>
                <w:color w:val="auto"/>
                <w:kern w:val="0"/>
                <w:szCs w:val="21"/>
                <w:lang w:val="en-US" w:eastAsia="zh-CN" w:bidi="ar"/>
              </w:rPr>
              <w:t>4</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临时挡土墙</w:t>
            </w:r>
          </w:p>
        </w:tc>
        <w:tc>
          <w:tcPr>
            <w:tcW w:w="963"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
                <w:color w:val="auto"/>
                <w:kern w:val="0"/>
                <w:szCs w:val="21"/>
                <w:lang w:bidi="ar"/>
              </w:rPr>
            </w:pPr>
            <w:r>
              <w:rPr>
                <w:rFonts w:hint="eastAsia" w:ascii="Times New Roman" w:hAnsi="Times New Roman" w:eastAsia="仿宋" w:cs="Times New Roman"/>
                <w:b/>
                <w:color w:val="auto"/>
                <w:kern w:val="0"/>
                <w:szCs w:val="21"/>
                <w:lang w:bidi="ar"/>
              </w:rPr>
              <w:t>五</w:t>
            </w:r>
          </w:p>
        </w:tc>
        <w:tc>
          <w:tcPr>
            <w:tcW w:w="8508" w:type="dxa"/>
            <w:gridSpan w:val="6"/>
          </w:tcPr>
          <w:p>
            <w:pPr>
              <w:jc w:val="center"/>
              <w:rPr>
                <w:rFonts w:hint="eastAsia" w:ascii="Times New Roman" w:hAnsi="Times New Roman" w:eastAsia="仿宋" w:cs="Times New Roman"/>
                <w:color w:val="auto"/>
                <w:position w:val="-2"/>
                <w:szCs w:val="21"/>
                <w:lang w:eastAsia="zh-CN"/>
              </w:rPr>
            </w:pPr>
            <w:r>
              <w:rPr>
                <w:rStyle w:val="22"/>
                <w:rFonts w:hint="eastAsia" w:ascii="Times New Roman" w:hAnsi="Times New Roman" w:eastAsia="仿宋" w:cs="Times New Roman"/>
                <w:color w:val="auto"/>
                <w:sz w:val="21"/>
                <w:szCs w:val="21"/>
                <w:lang w:eastAsia="zh-CN" w:bidi="ar"/>
              </w:rPr>
              <w:t>施工生产生活区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kern w:val="0"/>
                <w:szCs w:val="21"/>
                <w:lang w:bidi="ar"/>
              </w:rPr>
            </w:pPr>
            <w:r>
              <w:rPr>
                <w:rFonts w:hint="eastAsia" w:ascii="Times New Roman" w:hAnsi="Times New Roman" w:eastAsia="仿宋" w:cs="Times New Roman"/>
                <w:bCs/>
                <w:color w:val="auto"/>
                <w:kern w:val="0"/>
                <w:szCs w:val="21"/>
                <w:lang w:bidi="ar"/>
              </w:rPr>
              <w:t>1</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临时土质排水沟</w:t>
            </w:r>
          </w:p>
        </w:tc>
        <w:tc>
          <w:tcPr>
            <w:tcW w:w="963" w:type="dxa"/>
          </w:tcPr>
          <w:p>
            <w:pPr>
              <w:widowControl/>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300</w:t>
            </w:r>
          </w:p>
        </w:tc>
        <w:tc>
          <w:tcPr>
            <w:tcW w:w="1398"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restart"/>
            <w:vAlign w:val="center"/>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bCs/>
                <w:color w:val="auto"/>
                <w:kern w:val="0"/>
                <w:szCs w:val="21"/>
                <w:lang w:val="en-US" w:eastAsia="zh-CN" w:bidi="ar"/>
              </w:rPr>
            </w:pPr>
            <w:bookmarkStart w:id="46" w:name="_Toc15275"/>
            <w:r>
              <w:rPr>
                <w:rFonts w:hint="eastAsia" w:ascii="Times New Roman" w:hAnsi="Times New Roman" w:eastAsia="仿宋" w:cs="Times New Roman"/>
                <w:bCs/>
                <w:color w:val="auto"/>
                <w:kern w:val="0"/>
                <w:szCs w:val="21"/>
                <w:lang w:val="en-US" w:eastAsia="zh-CN" w:bidi="ar"/>
              </w:rPr>
              <w:t>2</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临时沉砂池</w:t>
            </w:r>
          </w:p>
        </w:tc>
        <w:tc>
          <w:tcPr>
            <w:tcW w:w="963"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座</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1398"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bottom"/>
          </w:tcPr>
          <w:p>
            <w:pPr>
              <w:jc w:val="center"/>
              <w:rPr>
                <w:rFonts w:hint="eastAsia"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bCs/>
                <w:color w:val="auto"/>
                <w:kern w:val="0"/>
                <w:szCs w:val="21"/>
                <w:lang w:val="en-US" w:eastAsia="zh-CN" w:bidi="ar"/>
              </w:rPr>
            </w:pPr>
            <w:r>
              <w:rPr>
                <w:rFonts w:hint="eastAsia" w:ascii="Times New Roman" w:hAnsi="Times New Roman" w:eastAsia="仿宋" w:cs="Times New Roman"/>
                <w:bCs/>
                <w:color w:val="auto"/>
                <w:kern w:val="0"/>
                <w:szCs w:val="21"/>
                <w:lang w:val="en-US" w:eastAsia="zh-CN" w:bidi="ar"/>
              </w:rPr>
              <w:t>3</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临时挡土墙</w:t>
            </w:r>
          </w:p>
        </w:tc>
        <w:tc>
          <w:tcPr>
            <w:tcW w:w="963" w:type="dxa"/>
          </w:tcPr>
          <w:p>
            <w:pPr>
              <w:widowControl/>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150</w:t>
            </w:r>
          </w:p>
        </w:tc>
        <w:tc>
          <w:tcPr>
            <w:tcW w:w="1398"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bottom"/>
          </w:tcPr>
          <w:p>
            <w:pPr>
              <w:jc w:val="center"/>
              <w:rPr>
                <w:rFonts w:hint="eastAsia"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bCs/>
                <w:color w:val="auto"/>
                <w:kern w:val="0"/>
                <w:szCs w:val="21"/>
                <w:lang w:val="en-US" w:eastAsia="zh-CN" w:bidi="ar"/>
              </w:rPr>
            </w:pPr>
            <w:r>
              <w:rPr>
                <w:rFonts w:hint="eastAsia" w:ascii="Times New Roman" w:hAnsi="Times New Roman" w:eastAsia="仿宋" w:cs="Times New Roman"/>
                <w:bCs/>
                <w:color w:val="auto"/>
                <w:kern w:val="0"/>
                <w:szCs w:val="21"/>
                <w:lang w:val="en-US" w:eastAsia="zh-CN" w:bidi="ar"/>
              </w:rPr>
              <w:t>4</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防水彩条布覆盖</w:t>
            </w:r>
          </w:p>
        </w:tc>
        <w:tc>
          <w:tcPr>
            <w:tcW w:w="963" w:type="dxa"/>
          </w:tcPr>
          <w:p>
            <w:pPr>
              <w:widowControl/>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m²</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1200</w:t>
            </w:r>
          </w:p>
        </w:tc>
        <w:tc>
          <w:tcPr>
            <w:tcW w:w="1398"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bottom"/>
          </w:tcPr>
          <w:p>
            <w:pPr>
              <w:jc w:val="center"/>
              <w:rPr>
                <w:rFonts w:hint="eastAsia" w:ascii="Times New Roman" w:hAnsi="Times New Roman" w:eastAsia="仿宋" w:cs="Times New Roman"/>
                <w:color w:val="auto"/>
                <w:position w:val="-2"/>
                <w:szCs w:val="21"/>
              </w:rPr>
            </w:pPr>
          </w:p>
        </w:tc>
      </w:tr>
    </w:tbl>
    <w:p>
      <w:pPr>
        <w:rPr>
          <w:rFonts w:ascii="Times New Roman" w:hAnsi="Times New Roman" w:eastAsia="仿宋" w:cs="Times New Roman"/>
          <w:b/>
          <w:bCs/>
          <w:color w:val="auto"/>
          <w:position w:val="-2"/>
          <w:sz w:val="32"/>
          <w:szCs w:val="32"/>
        </w:rPr>
      </w:pPr>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47" w:name="_Toc46757752"/>
      <w:r>
        <w:rPr>
          <w:rFonts w:ascii="Times New Roman" w:hAnsi="Times New Roman" w:eastAsia="仿宋" w:cs="Times New Roman"/>
          <w:b/>
          <w:bCs/>
          <w:color w:val="auto"/>
          <w:position w:val="-2"/>
          <w:sz w:val="32"/>
          <w:szCs w:val="32"/>
        </w:rPr>
        <w:t>5</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土壤流失量分析</w:t>
      </w:r>
      <w:bookmarkEnd w:id="46"/>
      <w:bookmarkEnd w:id="47"/>
    </w:p>
    <w:p>
      <w:pPr>
        <w:spacing w:line="360" w:lineRule="auto"/>
        <w:outlineLvl w:val="1"/>
        <w:rPr>
          <w:rFonts w:ascii="Times New Roman" w:hAnsi="Times New Roman" w:eastAsia="仿宋" w:cs="Times New Roman"/>
          <w:b/>
          <w:bCs/>
          <w:color w:val="auto"/>
          <w:position w:val="-2"/>
          <w:sz w:val="30"/>
          <w:szCs w:val="30"/>
        </w:rPr>
      </w:pPr>
      <w:bookmarkStart w:id="48" w:name="_Toc2806"/>
      <w:bookmarkStart w:id="49" w:name="_Toc46757753"/>
      <w:r>
        <w:rPr>
          <w:rFonts w:ascii="Times New Roman" w:hAnsi="Times New Roman" w:eastAsia="仿宋" w:cs="Times New Roman"/>
          <w:b/>
          <w:bCs/>
          <w:color w:val="auto"/>
          <w:position w:val="-2"/>
          <w:sz w:val="30"/>
          <w:szCs w:val="30"/>
        </w:rPr>
        <w:t>5.1</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水土流失面积</w:t>
      </w:r>
      <w:bookmarkEnd w:id="48"/>
      <w:bookmarkEnd w:id="49"/>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自工程开工以来，开挖回填等扰动活动一直存在，随着全面进入施工状态时，工程水土流失面积达到最大值，面积为</w:t>
      </w:r>
      <w:r>
        <w:rPr>
          <w:rFonts w:hint="eastAsia" w:ascii="Times New Roman" w:hAnsi="Times New Roman" w:eastAsia="仿宋" w:cs="Times New Roman"/>
          <w:color w:val="auto"/>
          <w:position w:val="-2"/>
          <w:sz w:val="24"/>
          <w:lang w:val="en-US" w:eastAsia="zh-CN"/>
        </w:rPr>
        <w:t>4.67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。工程建成时，各项水土保持设施的落实到位，工程水土流失面积逐渐减小。植被恢复期，工程、植物措施落实，工程水土流失面积逐渐减小。</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项目区降水主要集中在每年第二、第三季度，施工期的雨季裸露区更容易诱发水土流失。</w:t>
      </w:r>
    </w:p>
    <w:p>
      <w:pPr>
        <w:spacing w:line="360" w:lineRule="auto"/>
        <w:outlineLvl w:val="1"/>
        <w:rPr>
          <w:rFonts w:ascii="Times New Roman" w:hAnsi="Times New Roman" w:eastAsia="仿宋" w:cs="Times New Roman"/>
          <w:b/>
          <w:bCs/>
          <w:color w:val="auto"/>
          <w:position w:val="-2"/>
          <w:sz w:val="30"/>
          <w:szCs w:val="30"/>
        </w:rPr>
      </w:pPr>
      <w:bookmarkStart w:id="50" w:name="_Toc16526"/>
      <w:bookmarkStart w:id="51" w:name="_Toc46757754"/>
      <w:r>
        <w:rPr>
          <w:rFonts w:ascii="Times New Roman" w:hAnsi="Times New Roman" w:eastAsia="仿宋" w:cs="Times New Roman"/>
          <w:b/>
          <w:bCs/>
          <w:color w:val="auto"/>
          <w:position w:val="-2"/>
          <w:sz w:val="30"/>
          <w:szCs w:val="30"/>
        </w:rPr>
        <w:t>5.2</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土壤流失量</w:t>
      </w:r>
      <w:bookmarkEnd w:id="50"/>
      <w:bookmarkEnd w:id="51"/>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5.2.1</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背景值水土流失量</w:t>
      </w:r>
    </w:p>
    <w:p>
      <w:pPr>
        <w:spacing w:line="360" w:lineRule="auto"/>
        <w:ind w:firstLine="480" w:firstLineChars="200"/>
        <w:rPr>
          <w:rFonts w:ascii="Times New Roman" w:hAnsi="Times New Roman" w:eastAsia="仿宋" w:cs="Times New Roman"/>
          <w:color w:val="FF0000"/>
          <w:position w:val="-2"/>
          <w:sz w:val="24"/>
        </w:rPr>
      </w:pP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广西罗城县罗城河四把镇地门</w:t>
      </w:r>
      <w:r>
        <w:rPr>
          <w:rFonts w:hint="default" w:ascii="Times New Roman" w:hAnsi="Times New Roman" w:eastAsia="仿宋" w:cs="Times New Roman"/>
          <w:color w:val="auto"/>
          <w:position w:val="-2"/>
          <w:sz w:val="24"/>
          <w:lang w:val="en-US" w:eastAsia="zh-CN"/>
        </w:rPr>
        <w:t>、</w:t>
      </w:r>
      <w:r>
        <w:rPr>
          <w:rFonts w:hint="eastAsia" w:ascii="Times New Roman" w:hAnsi="Times New Roman" w:eastAsia="仿宋" w:cs="Times New Roman"/>
          <w:color w:val="auto"/>
          <w:position w:val="-2"/>
          <w:sz w:val="24"/>
          <w:lang w:val="en-US" w:eastAsia="zh-CN"/>
        </w:rPr>
        <w:t>双寨村整治工程</w:t>
      </w:r>
      <w:r>
        <w:rPr>
          <w:rFonts w:ascii="Times New Roman" w:hAnsi="Times New Roman" w:eastAsia="仿宋" w:cs="Times New Roman"/>
          <w:color w:val="auto"/>
          <w:position w:val="-2"/>
          <w:sz w:val="24"/>
        </w:rPr>
        <w:t>水保方案报告书》根据地形地貌、植被等因素确定项目区扰动前的水土流失为微度侵蚀，侵蚀背景值为</w:t>
      </w:r>
      <w:r>
        <w:rPr>
          <w:rFonts w:hint="eastAsia" w:ascii="Times New Roman" w:hAnsi="Times New Roman" w:eastAsia="仿宋" w:cs="Times New Roman"/>
          <w:color w:val="auto"/>
          <w:position w:val="-2"/>
          <w:sz w:val="24"/>
          <w:lang w:val="en-US" w:eastAsia="zh-CN"/>
        </w:rPr>
        <w:t>657</w:t>
      </w:r>
      <w:r>
        <w:rPr>
          <w:rFonts w:ascii="Times New Roman" w:hAnsi="Times New Roman" w:eastAsia="仿宋" w:cs="Times New Roman"/>
          <w:color w:val="auto"/>
          <w:position w:val="-2"/>
          <w:sz w:val="24"/>
        </w:rPr>
        <w:t>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5.2.2</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土壤侵蚀模数确定的主要依据</w:t>
      </w:r>
    </w:p>
    <w:p>
      <w:pPr>
        <w:spacing w:line="360" w:lineRule="auto"/>
        <w:ind w:firstLine="480" w:firstLineChars="200"/>
        <w:jc w:val="left"/>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土壤侵蚀模数的确定以《土壤侵蚀分类分级标准》（SL190-2007）为依据，同时结合项目区地形地貌、降雨、现场调查情况等综合考虑。面蚀分级指标及强度详见表5-1、表5-2.</w:t>
      </w:r>
    </w:p>
    <w:p>
      <w:pPr>
        <w:spacing w:line="360" w:lineRule="auto"/>
        <w:ind w:firstLine="720" w:firstLineChars="3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表5-1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面蚀分级指标</w:t>
      </w:r>
    </w:p>
    <w:tbl>
      <w:tblPr>
        <w:tblStyle w:val="8"/>
        <w:tblW w:w="9032" w:type="dxa"/>
        <w:jc w:val="center"/>
        <w:tblLayout w:type="fixed"/>
        <w:tblCellMar>
          <w:top w:w="15" w:type="dxa"/>
          <w:left w:w="15" w:type="dxa"/>
          <w:bottom w:w="15" w:type="dxa"/>
          <w:right w:w="15" w:type="dxa"/>
        </w:tblCellMar>
      </w:tblPr>
      <w:tblGrid>
        <w:gridCol w:w="2271"/>
        <w:gridCol w:w="1362"/>
        <w:gridCol w:w="1080"/>
        <w:gridCol w:w="1080"/>
        <w:gridCol w:w="1080"/>
        <w:gridCol w:w="1080"/>
        <w:gridCol w:w="1079"/>
      </w:tblGrid>
      <w:tr>
        <w:tblPrEx>
          <w:tblCellMar>
            <w:top w:w="15" w:type="dxa"/>
            <w:left w:w="15" w:type="dxa"/>
            <w:bottom w:w="15" w:type="dxa"/>
            <w:right w:w="15" w:type="dxa"/>
          </w:tblCellMar>
        </w:tblPrEx>
        <w:trPr>
          <w:trHeight w:val="359" w:hRule="atLeast"/>
          <w:jc w:val="center"/>
        </w:trPr>
        <w:tc>
          <w:tcPr>
            <w:tcW w:w="3633"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地类坡度（°）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&gt;35</w:t>
            </w:r>
          </w:p>
        </w:tc>
      </w:tr>
      <w:tr>
        <w:tblPrEx>
          <w:tblCellMar>
            <w:top w:w="15" w:type="dxa"/>
            <w:left w:w="15" w:type="dxa"/>
            <w:bottom w:w="15" w:type="dxa"/>
            <w:right w:w="15" w:type="dxa"/>
          </w:tblCellMar>
        </w:tblPrEx>
        <w:trPr>
          <w:trHeight w:val="301" w:hRule="atLeast"/>
          <w:jc w:val="center"/>
        </w:trPr>
        <w:tc>
          <w:tcPr>
            <w:tcW w:w="363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301" w:hRule="atLeast"/>
          <w:jc w:val="center"/>
        </w:trPr>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非耕地林草盖度（</w:t>
            </w:r>
            <w:r>
              <w:rPr>
                <w:rStyle w:val="13"/>
                <w:rFonts w:eastAsia="仿宋"/>
                <w:color w:val="auto"/>
                <w:sz w:val="21"/>
                <w:szCs w:val="21"/>
                <w:lang w:bidi="ar"/>
              </w:rPr>
              <w:t>%</w:t>
            </w:r>
            <w:r>
              <w:rPr>
                <w:rStyle w:val="12"/>
                <w:rFonts w:hint="default" w:ascii="Times New Roman" w:hAnsi="Times New Roman" w:eastAsia="仿宋" w:cs="Times New Roman"/>
                <w:color w:val="auto"/>
                <w:sz w:val="21"/>
                <w:szCs w:val="21"/>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60~75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轻</w:t>
            </w:r>
          </w:p>
        </w:tc>
        <w:tc>
          <w:tcPr>
            <w:tcW w:w="1080" w:type="dxa"/>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lef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45~60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度</w:t>
            </w:r>
          </w:p>
        </w:tc>
        <w:tc>
          <w:tcPr>
            <w:tcW w:w="1080" w:type="dxa"/>
            <w:vMerge w:val="restart"/>
            <w:tcBorders>
              <w:top w:val="single" w:color="000000" w:sz="4" w:space="0"/>
              <w:left w:val="single" w:color="000000" w:sz="4" w:space="0"/>
            </w:tcBorders>
            <w:shd w:val="clear" w:color="auto" w:fill="auto"/>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中</w:t>
            </w:r>
          </w:p>
        </w:tc>
        <w:tc>
          <w:tcPr>
            <w:tcW w:w="1080" w:type="dxa"/>
            <w:tcBorders>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强烈</w:t>
            </w:r>
          </w:p>
        </w:tc>
      </w:tr>
      <w:tr>
        <w:tblPrEx>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30~45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ascii="Times New Roman" w:hAnsi="Times New Roman" w:eastAsia="仿宋" w:cs="Times New Roman"/>
                <w:color w:val="auto"/>
                <w:szCs w:val="21"/>
              </w:rPr>
            </w:pPr>
          </w:p>
        </w:tc>
        <w:tc>
          <w:tcPr>
            <w:tcW w:w="1080" w:type="dxa"/>
            <w:vMerge w:val="continue"/>
            <w:tcBorders>
              <w:left w:val="nil"/>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极强烈</w:t>
            </w:r>
          </w:p>
        </w:tc>
      </w:tr>
      <w:tr>
        <w:tblPrEx>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36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&lt;30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Times New Roman" w:hAnsi="Times New Roman" w:eastAsia="仿宋" w:cs="Times New Roman"/>
                <w:color w:val="auto"/>
                <w:szCs w:val="21"/>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剧烈</w:t>
            </w:r>
          </w:p>
        </w:tc>
      </w:tr>
    </w:tbl>
    <w:p>
      <w:pPr>
        <w:spacing w:line="240" w:lineRule="exact"/>
        <w:ind w:right="85" w:firstLine="720" w:firstLineChars="300"/>
        <w:rPr>
          <w:rFonts w:ascii="Times New Roman" w:hAnsi="Times New Roman" w:eastAsia="仿宋" w:cs="Times New Roman"/>
          <w:color w:val="auto"/>
          <w:position w:val="-2"/>
          <w:sz w:val="24"/>
        </w:rPr>
      </w:pPr>
    </w:p>
    <w:p>
      <w:pPr>
        <w:spacing w:line="240" w:lineRule="exact"/>
        <w:ind w:right="85" w:firstLine="720" w:firstLineChars="3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表5-2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水力侵蚀强度分级</w:t>
      </w:r>
    </w:p>
    <w:tbl>
      <w:tblPr>
        <w:tblStyle w:val="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3780"/>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级别</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平均侵蚀模数[（t/(km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.a）]</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微度</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&lt;500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轻度</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500~2500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中度</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2500~5000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强烈</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5000~8000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极强烈</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8000~15000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剧烈</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&gt;1500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&gt;10.345</w:t>
            </w:r>
          </w:p>
        </w:tc>
      </w:tr>
    </w:tbl>
    <w:p>
      <w:pPr>
        <w:spacing w:line="322" w:lineRule="auto"/>
        <w:ind w:right="85" w:firstLine="480" w:firstLineChars="200"/>
        <w:rPr>
          <w:rFonts w:ascii="Times New Roman" w:hAnsi="Times New Roman" w:eastAsia="仿宋" w:cs="Times New Roman"/>
          <w:b/>
          <w:bCs/>
          <w:color w:val="auto"/>
          <w:position w:val="-2"/>
          <w:sz w:val="24"/>
        </w:rPr>
      </w:pPr>
      <w:r>
        <w:rPr>
          <w:rFonts w:ascii="Times New Roman" w:hAnsi="Times New Roman" w:eastAsia="仿宋" w:cs="Times New Roman"/>
          <w:color w:val="auto"/>
          <w:position w:val="-2"/>
          <w:sz w:val="24"/>
        </w:rPr>
        <w:t>注：本表土流失厚度系按当地平均土壤干容重1.45g/cm</w:t>
      </w:r>
      <w:r>
        <w:rPr>
          <w:rFonts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折算。</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5.2.3水土流失量监测结果</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根据工程建设实际情况，结合降雨、现场监测时收集监测点数据及相关工程资料计算统计，项目区施工期土壤流失量为</w:t>
      </w:r>
      <w:r>
        <w:rPr>
          <w:rFonts w:hint="eastAsia" w:ascii="Times New Roman" w:hAnsi="Times New Roman" w:eastAsia="仿宋" w:cs="Times New Roman"/>
          <w:color w:val="auto"/>
          <w:position w:val="-2"/>
          <w:sz w:val="24"/>
          <w:lang w:val="en-US" w:eastAsia="zh-CN"/>
        </w:rPr>
        <w:t>92.83t</w:t>
      </w:r>
      <w:r>
        <w:rPr>
          <w:rFonts w:ascii="Times New Roman" w:hAnsi="Times New Roman" w:eastAsia="仿宋" w:cs="Times New Roman"/>
          <w:color w:val="auto"/>
          <w:position w:val="-2"/>
          <w:sz w:val="24"/>
        </w:rPr>
        <w:t>。项目区土壤侵蚀量详见表5-3</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表5-3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不同时段各扰动分区土壤侵蚀量统计表</w:t>
      </w:r>
    </w:p>
    <w:tbl>
      <w:tblPr>
        <w:tblStyle w:val="9"/>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87"/>
        <w:gridCol w:w="1703"/>
        <w:gridCol w:w="1388"/>
        <w:gridCol w:w="2072"/>
        <w:gridCol w:w="120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阶段</w:t>
            </w:r>
          </w:p>
        </w:tc>
        <w:tc>
          <w:tcPr>
            <w:tcW w:w="1287"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时间</w:t>
            </w:r>
          </w:p>
        </w:tc>
        <w:tc>
          <w:tcPr>
            <w:tcW w:w="1703"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分区</w:t>
            </w:r>
          </w:p>
        </w:tc>
        <w:tc>
          <w:tcPr>
            <w:tcW w:w="13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监测面积（hm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2072"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平均土壤侵蚀模数</w:t>
            </w:r>
          </w:p>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t/（km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a）</w:t>
            </w:r>
          </w:p>
        </w:tc>
        <w:tc>
          <w:tcPr>
            <w:tcW w:w="1206"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时间（a）</w:t>
            </w:r>
          </w:p>
        </w:tc>
        <w:tc>
          <w:tcPr>
            <w:tcW w:w="1285"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土壤流失量（t）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施工期</w:t>
            </w:r>
          </w:p>
        </w:tc>
        <w:tc>
          <w:tcPr>
            <w:tcW w:w="1287" w:type="dxa"/>
            <w:vMerge w:val="restart"/>
            <w:vAlign w:val="center"/>
          </w:tcPr>
          <w:p>
            <w:pPr>
              <w:spacing w:line="240" w:lineRule="atLeast"/>
              <w:jc w:val="left"/>
              <w:rPr>
                <w:rFonts w:hint="eastAsia" w:ascii="Times New Roman" w:hAnsi="Times New Roman" w:eastAsia="仿宋" w:cs="Times New Roman"/>
                <w:color w:val="auto"/>
                <w:position w:val="-2"/>
                <w:szCs w:val="21"/>
                <w:lang w:eastAsia="zh-CN"/>
              </w:rPr>
            </w:pPr>
            <w:r>
              <w:rPr>
                <w:rFonts w:ascii="Times New Roman" w:hAnsi="Times New Roman" w:eastAsia="仿宋" w:cs="Times New Roman"/>
                <w:color w:val="auto"/>
                <w:position w:val="-2"/>
                <w:szCs w:val="21"/>
              </w:rPr>
              <w:t>201</w:t>
            </w:r>
            <w:r>
              <w:rPr>
                <w:rFonts w:hint="eastAsia" w:ascii="Times New Roman" w:hAnsi="Times New Roman" w:eastAsia="仿宋" w:cs="Times New Roman"/>
                <w:color w:val="auto"/>
                <w:position w:val="-2"/>
                <w:szCs w:val="21"/>
                <w:lang w:val="en-US" w:eastAsia="zh-CN"/>
              </w:rPr>
              <w:t>9</w:t>
            </w:r>
            <w:r>
              <w:rPr>
                <w:rFonts w:ascii="Times New Roman" w:hAnsi="Times New Roman" w:eastAsia="仿宋" w:cs="Times New Roman"/>
                <w:color w:val="auto"/>
                <w:position w:val="-2"/>
                <w:szCs w:val="21"/>
              </w:rPr>
              <w:t>年</w:t>
            </w:r>
            <w:r>
              <w:rPr>
                <w:rFonts w:hint="eastAsia" w:ascii="Times New Roman" w:hAnsi="Times New Roman" w:eastAsia="仿宋" w:cs="Times New Roman"/>
                <w:color w:val="auto"/>
                <w:position w:val="-2"/>
                <w:szCs w:val="21"/>
                <w:lang w:val="en-US" w:eastAsia="zh-CN"/>
              </w:rPr>
              <w:t>11</w:t>
            </w:r>
            <w:r>
              <w:rPr>
                <w:rFonts w:ascii="Times New Roman" w:hAnsi="Times New Roman" w:eastAsia="仿宋" w:cs="Times New Roman"/>
                <w:color w:val="auto"/>
                <w:position w:val="-2"/>
                <w:szCs w:val="21"/>
              </w:rPr>
              <w:t>月~20</w:t>
            </w:r>
            <w:r>
              <w:rPr>
                <w:rFonts w:hint="eastAsia" w:ascii="Times New Roman" w:hAnsi="Times New Roman" w:eastAsia="仿宋" w:cs="Times New Roman"/>
                <w:color w:val="auto"/>
                <w:position w:val="-2"/>
                <w:szCs w:val="21"/>
                <w:lang w:val="en-US" w:eastAsia="zh-CN"/>
              </w:rPr>
              <w:t>20</w:t>
            </w:r>
            <w:r>
              <w:rPr>
                <w:rFonts w:ascii="Times New Roman" w:hAnsi="Times New Roman" w:eastAsia="仿宋" w:cs="Times New Roman"/>
                <w:color w:val="auto"/>
                <w:position w:val="-2"/>
                <w:szCs w:val="21"/>
              </w:rPr>
              <w:t>年</w:t>
            </w:r>
            <w:r>
              <w:rPr>
                <w:rFonts w:hint="eastAsia" w:ascii="Times New Roman" w:hAnsi="Times New Roman" w:eastAsia="仿宋" w:cs="Times New Roman"/>
                <w:color w:val="auto"/>
                <w:position w:val="-2"/>
                <w:szCs w:val="21"/>
                <w:lang w:val="en-US" w:eastAsia="zh-CN"/>
              </w:rPr>
              <w:t>6</w:t>
            </w:r>
            <w:r>
              <w:rPr>
                <w:rFonts w:ascii="Times New Roman" w:hAnsi="Times New Roman" w:eastAsia="仿宋" w:cs="Times New Roman"/>
                <w:color w:val="auto"/>
                <w:position w:val="-2"/>
                <w:szCs w:val="21"/>
              </w:rPr>
              <w:t>月</w:t>
            </w:r>
          </w:p>
        </w:tc>
        <w:tc>
          <w:tcPr>
            <w:tcW w:w="1703" w:type="dxa"/>
            <w:vAlign w:val="center"/>
          </w:tcPr>
          <w:p>
            <w:pPr>
              <w:widowControl/>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渠道工程</w:t>
            </w:r>
            <w:r>
              <w:rPr>
                <w:rFonts w:hint="eastAsia" w:ascii="Times New Roman" w:hAnsi="Times New Roman" w:eastAsia="仿宋" w:cs="Times New Roman"/>
                <w:color w:val="auto"/>
                <w:position w:val="-2"/>
                <w:szCs w:val="21"/>
              </w:rPr>
              <w:t>区</w:t>
            </w:r>
          </w:p>
        </w:tc>
        <w:tc>
          <w:tcPr>
            <w:tcW w:w="1388"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0.92</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2</w:t>
            </w:r>
            <w:r>
              <w:rPr>
                <w:rFonts w:hint="eastAsia" w:ascii="Times New Roman" w:hAnsi="Times New Roman" w:eastAsia="仿宋" w:cs="Times New Roman"/>
                <w:color w:val="auto"/>
                <w:position w:val="-2"/>
                <w:szCs w:val="21"/>
                <w:lang w:val="en-US" w:eastAsia="zh-CN"/>
              </w:rPr>
              <w:t>625</w:t>
            </w:r>
          </w:p>
        </w:tc>
        <w:tc>
          <w:tcPr>
            <w:tcW w:w="1206"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隧洞工程</w:t>
            </w:r>
            <w:r>
              <w:rPr>
                <w:rFonts w:hint="eastAsia" w:ascii="Times New Roman" w:hAnsi="Times New Roman" w:eastAsia="仿宋" w:cs="Times New Roman"/>
                <w:color w:val="auto"/>
                <w:position w:val="-2"/>
                <w:szCs w:val="21"/>
              </w:rPr>
              <w:t>区</w:t>
            </w:r>
          </w:p>
        </w:tc>
        <w:tc>
          <w:tcPr>
            <w:tcW w:w="1388"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0.19</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1</w:t>
            </w:r>
            <w:r>
              <w:rPr>
                <w:rFonts w:hint="eastAsia" w:ascii="Times New Roman" w:hAnsi="Times New Roman" w:eastAsia="仿宋" w:cs="Times New Roman"/>
                <w:color w:val="auto"/>
                <w:position w:val="-2"/>
                <w:szCs w:val="21"/>
                <w:lang w:val="en-US" w:eastAsia="zh-CN"/>
              </w:rPr>
              <w:t>354</w:t>
            </w:r>
          </w:p>
        </w:tc>
        <w:tc>
          <w:tcPr>
            <w:tcW w:w="1206"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大坝加固</w:t>
            </w:r>
            <w:r>
              <w:rPr>
                <w:rFonts w:hint="eastAsia" w:ascii="Times New Roman" w:hAnsi="Times New Roman" w:eastAsia="仿宋" w:cs="Times New Roman"/>
                <w:color w:val="auto"/>
                <w:position w:val="-2"/>
                <w:szCs w:val="21"/>
              </w:rPr>
              <w:t>区</w:t>
            </w:r>
          </w:p>
        </w:tc>
        <w:tc>
          <w:tcPr>
            <w:tcW w:w="1388"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2</w:t>
            </w:r>
            <w:r>
              <w:rPr>
                <w:rFonts w:hint="eastAsia" w:ascii="Times New Roman" w:hAnsi="Times New Roman" w:eastAsia="仿宋" w:cs="Times New Roman"/>
                <w:color w:val="auto"/>
                <w:position w:val="-2"/>
                <w:szCs w:val="21"/>
                <w:lang w:val="en-US" w:eastAsia="zh-CN"/>
              </w:rPr>
              <w:t>811</w:t>
            </w:r>
          </w:p>
        </w:tc>
        <w:tc>
          <w:tcPr>
            <w:tcW w:w="1206"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河道治理区</w:t>
            </w:r>
          </w:p>
        </w:tc>
        <w:tc>
          <w:tcPr>
            <w:tcW w:w="1388"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0.81</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2921</w:t>
            </w:r>
          </w:p>
        </w:tc>
        <w:tc>
          <w:tcPr>
            <w:tcW w:w="1206" w:type="dxa"/>
            <w:vAlign w:val="center"/>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施工临时道路区</w:t>
            </w:r>
          </w:p>
        </w:tc>
        <w:tc>
          <w:tcPr>
            <w:tcW w:w="1388"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1.75</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3362</w:t>
            </w:r>
          </w:p>
        </w:tc>
        <w:tc>
          <w:tcPr>
            <w:tcW w:w="1206" w:type="dxa"/>
            <w:vAlign w:val="center"/>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临时堆土场区</w:t>
            </w:r>
          </w:p>
        </w:tc>
        <w:tc>
          <w:tcPr>
            <w:tcW w:w="1388"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3425</w:t>
            </w:r>
          </w:p>
        </w:tc>
        <w:tc>
          <w:tcPr>
            <w:tcW w:w="1206" w:type="dxa"/>
            <w:vAlign w:val="center"/>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合计</w:t>
            </w:r>
          </w:p>
        </w:tc>
        <w:tc>
          <w:tcPr>
            <w:tcW w:w="1388" w:type="dxa"/>
            <w:vAlign w:val="center"/>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4.67</w:t>
            </w:r>
          </w:p>
        </w:tc>
        <w:tc>
          <w:tcPr>
            <w:tcW w:w="2072" w:type="dxa"/>
            <w:vAlign w:val="center"/>
          </w:tcPr>
          <w:p>
            <w:pPr>
              <w:widowControl/>
              <w:spacing w:line="240" w:lineRule="atLeast"/>
              <w:jc w:val="center"/>
              <w:textAlignment w:val="top"/>
              <w:rPr>
                <w:rFonts w:ascii="Times New Roman" w:hAnsi="Times New Roman" w:eastAsia="仿宋" w:cs="Times New Roman"/>
                <w:color w:val="auto"/>
                <w:position w:val="-2"/>
                <w:szCs w:val="21"/>
              </w:rPr>
            </w:pPr>
          </w:p>
        </w:tc>
        <w:tc>
          <w:tcPr>
            <w:tcW w:w="1206"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92.83</w:t>
            </w:r>
          </w:p>
        </w:tc>
      </w:tr>
    </w:tbl>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201</w:t>
      </w:r>
      <w:r>
        <w:rPr>
          <w:rFonts w:hint="eastAsia" w:ascii="Times New Roman" w:hAnsi="Times New Roman" w:eastAsia="仿宋" w:cs="Times New Roman"/>
          <w:color w:val="auto"/>
          <w:position w:val="-2"/>
          <w:sz w:val="24"/>
          <w:lang w:val="en-US" w:eastAsia="zh-CN"/>
        </w:rPr>
        <w:t>9</w:t>
      </w:r>
      <w:r>
        <w:rPr>
          <w:rFonts w:ascii="Times New Roman" w:hAnsi="Times New Roman" w:eastAsia="仿宋" w:cs="Times New Roman"/>
          <w:color w:val="auto"/>
          <w:position w:val="-2"/>
          <w:sz w:val="24"/>
        </w:rPr>
        <w:t>年1</w:t>
      </w:r>
      <w:r>
        <w:rPr>
          <w:rFonts w:hint="eastAsia" w:ascii="Times New Roman" w:hAnsi="Times New Roman" w:eastAsia="仿宋" w:cs="Times New Roman"/>
          <w:color w:val="auto"/>
          <w:position w:val="-2"/>
          <w:sz w:val="24"/>
          <w:lang w:val="en-US" w:eastAsia="zh-CN"/>
        </w:rPr>
        <w:t>1</w:t>
      </w:r>
      <w:r>
        <w:rPr>
          <w:rFonts w:ascii="Times New Roman" w:hAnsi="Times New Roman" w:eastAsia="仿宋" w:cs="Times New Roman"/>
          <w:color w:val="auto"/>
          <w:position w:val="-2"/>
          <w:sz w:val="24"/>
        </w:rPr>
        <w:t>月~20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6</w:t>
      </w:r>
      <w:r>
        <w:rPr>
          <w:rFonts w:ascii="Times New Roman" w:hAnsi="Times New Roman" w:eastAsia="仿宋" w:cs="Times New Roman"/>
          <w:color w:val="auto"/>
          <w:position w:val="-2"/>
          <w:sz w:val="24"/>
        </w:rPr>
        <w:t>月期间，落实的各项水土保持设施运行良好，现场水土流失强度组件将至微度水平</w:t>
      </w:r>
      <w:r>
        <w:rPr>
          <w:rFonts w:hint="eastAsia" w:ascii="Times New Roman" w:hAnsi="Times New Roman" w:eastAsia="仿宋" w:cs="Times New Roman"/>
          <w:color w:val="auto"/>
          <w:position w:val="-2"/>
          <w:sz w:val="24"/>
        </w:rPr>
        <w:t>500</w:t>
      </w:r>
      <w:r>
        <w:rPr>
          <w:rFonts w:ascii="Times New Roman" w:hAnsi="Times New Roman" w:eastAsia="仿宋" w:cs="Times New Roman"/>
          <w:color w:val="auto"/>
          <w:position w:val="-2"/>
          <w:sz w:val="24"/>
        </w:rPr>
        <w:t>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w:t>
      </w:r>
    </w:p>
    <w:p>
      <w:pPr>
        <w:spacing w:line="360" w:lineRule="auto"/>
        <w:outlineLvl w:val="1"/>
        <w:rPr>
          <w:rFonts w:ascii="Times New Roman" w:hAnsi="Times New Roman" w:eastAsia="仿宋" w:cs="Times New Roman"/>
          <w:b/>
          <w:bCs/>
          <w:color w:val="auto"/>
          <w:position w:val="-2"/>
          <w:sz w:val="30"/>
          <w:szCs w:val="30"/>
        </w:rPr>
      </w:pPr>
      <w:bookmarkStart w:id="52" w:name="_Toc3771"/>
      <w:bookmarkStart w:id="53" w:name="_Toc46757755"/>
      <w:r>
        <w:rPr>
          <w:rFonts w:ascii="Times New Roman" w:hAnsi="Times New Roman" w:eastAsia="仿宋" w:cs="Times New Roman"/>
          <w:b/>
          <w:bCs/>
          <w:color w:val="auto"/>
          <w:position w:val="-2"/>
          <w:sz w:val="30"/>
          <w:szCs w:val="30"/>
        </w:rPr>
        <w:t>5.3</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水土流失危害</w:t>
      </w:r>
      <w:bookmarkEnd w:id="52"/>
      <w:bookmarkEnd w:id="53"/>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通过现场监测及查阅施工相关资料得知，工程在</w:t>
      </w:r>
      <w:r>
        <w:rPr>
          <w:rFonts w:hint="eastAsia" w:ascii="Times New Roman" w:hAnsi="Times New Roman" w:eastAsia="仿宋" w:cs="Times New Roman"/>
          <w:color w:val="auto"/>
          <w:position w:val="-2"/>
          <w:sz w:val="24"/>
        </w:rPr>
        <w:t>施工</w:t>
      </w:r>
      <w:r>
        <w:rPr>
          <w:rFonts w:ascii="Times New Roman" w:hAnsi="Times New Roman" w:eastAsia="仿宋" w:cs="Times New Roman"/>
          <w:color w:val="auto"/>
          <w:position w:val="-2"/>
          <w:sz w:val="24"/>
        </w:rPr>
        <w:t>阶段（20</w:t>
      </w:r>
      <w:r>
        <w:rPr>
          <w:rFonts w:hint="eastAsia" w:ascii="Times New Roman" w:hAnsi="Times New Roman" w:eastAsia="仿宋" w:cs="Times New Roman"/>
          <w:color w:val="auto"/>
          <w:position w:val="-2"/>
          <w:sz w:val="24"/>
        </w:rPr>
        <w:t>1</w:t>
      </w:r>
      <w:r>
        <w:rPr>
          <w:rFonts w:hint="eastAsia" w:ascii="Times New Roman" w:hAnsi="Times New Roman" w:eastAsia="仿宋" w:cs="Times New Roman"/>
          <w:color w:val="auto"/>
          <w:position w:val="-2"/>
          <w:sz w:val="24"/>
          <w:lang w:val="en-US" w:eastAsia="zh-CN"/>
        </w:rPr>
        <w:t>9</w:t>
      </w:r>
      <w:r>
        <w:rPr>
          <w:rFonts w:hint="eastAsia" w:ascii="Times New Roman" w:hAnsi="Times New Roman" w:eastAsia="仿宋" w:cs="Times New Roman"/>
          <w:color w:val="auto"/>
          <w:position w:val="-2"/>
          <w:sz w:val="24"/>
        </w:rPr>
        <w:t>年1</w:t>
      </w:r>
      <w:r>
        <w:rPr>
          <w:rFonts w:hint="eastAsia" w:ascii="Times New Roman" w:hAnsi="Times New Roman" w:eastAsia="仿宋" w:cs="Times New Roman"/>
          <w:color w:val="auto"/>
          <w:position w:val="-2"/>
          <w:sz w:val="24"/>
          <w:lang w:val="en-US" w:eastAsia="zh-CN"/>
        </w:rPr>
        <w:t>1</w:t>
      </w:r>
      <w:r>
        <w:rPr>
          <w:rFonts w:hint="eastAsia" w:ascii="Times New Roman" w:hAnsi="Times New Roman" w:eastAsia="仿宋" w:cs="Times New Roman"/>
          <w:color w:val="auto"/>
          <w:position w:val="-2"/>
          <w:sz w:val="24"/>
        </w:rPr>
        <w:t>月</w:t>
      </w:r>
      <w:r>
        <w:rPr>
          <w:rFonts w:ascii="Times New Roman" w:hAnsi="Times New Roman" w:eastAsia="仿宋" w:cs="Times New Roman"/>
          <w:color w:val="auto"/>
          <w:position w:val="-2"/>
          <w:sz w:val="24"/>
        </w:rPr>
        <w:t>~20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6</w:t>
      </w:r>
      <w:r>
        <w:rPr>
          <w:rFonts w:hint="eastAsia" w:ascii="Times New Roman" w:hAnsi="Times New Roman" w:eastAsia="仿宋" w:cs="Times New Roman"/>
          <w:color w:val="auto"/>
          <w:position w:val="-2"/>
          <w:sz w:val="24"/>
        </w:rPr>
        <w:t>月</w:t>
      </w:r>
      <w:r>
        <w:rPr>
          <w:rFonts w:ascii="Times New Roman" w:hAnsi="Times New Roman" w:eastAsia="仿宋" w:cs="Times New Roman"/>
          <w:color w:val="auto"/>
          <w:position w:val="-2"/>
          <w:sz w:val="24"/>
        </w:rPr>
        <w:t>）未发生水土流失危害事件。</w:t>
      </w:r>
    </w:p>
    <w:p>
      <w:pPr>
        <w:spacing w:line="322" w:lineRule="auto"/>
        <w:ind w:right="84"/>
        <w:jc w:val="center"/>
        <w:rPr>
          <w:rFonts w:ascii="Times New Roman" w:hAnsi="Times New Roman" w:eastAsia="仿宋" w:cs="Times New Roman"/>
          <w:b/>
          <w:bCs/>
          <w:color w:val="auto"/>
          <w:position w:val="-2"/>
          <w:sz w:val="32"/>
          <w:szCs w:val="32"/>
        </w:rPr>
      </w:pPr>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54" w:name="_Toc12520"/>
      <w:bookmarkStart w:id="55" w:name="_Toc46757756"/>
      <w:r>
        <w:rPr>
          <w:rFonts w:ascii="Times New Roman" w:hAnsi="Times New Roman" w:eastAsia="仿宋" w:cs="Times New Roman"/>
          <w:b/>
          <w:bCs/>
          <w:color w:val="auto"/>
          <w:position w:val="-2"/>
          <w:sz w:val="32"/>
          <w:szCs w:val="32"/>
        </w:rPr>
        <w:t xml:space="preserve">6 </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水土流失防治效果监测情况</w:t>
      </w:r>
      <w:bookmarkEnd w:id="54"/>
      <w:bookmarkEnd w:id="55"/>
    </w:p>
    <w:p>
      <w:pPr>
        <w:spacing w:line="360" w:lineRule="auto"/>
        <w:outlineLvl w:val="1"/>
        <w:rPr>
          <w:rFonts w:ascii="Times New Roman" w:hAnsi="Times New Roman" w:eastAsia="仿宋" w:cs="Times New Roman"/>
          <w:b/>
          <w:bCs/>
          <w:color w:val="auto"/>
          <w:position w:val="-2"/>
          <w:sz w:val="30"/>
          <w:szCs w:val="30"/>
        </w:rPr>
      </w:pPr>
      <w:bookmarkStart w:id="56" w:name="_Toc32403"/>
      <w:bookmarkStart w:id="57" w:name="_Toc46757757"/>
      <w:r>
        <w:rPr>
          <w:rFonts w:ascii="Times New Roman" w:hAnsi="Times New Roman" w:eastAsia="仿宋" w:cs="Times New Roman"/>
          <w:b/>
          <w:bCs/>
          <w:color w:val="auto"/>
          <w:position w:val="-2"/>
          <w:sz w:val="30"/>
          <w:szCs w:val="30"/>
        </w:rPr>
        <w:t>6.1  扰动土地整治率</w:t>
      </w:r>
      <w:bookmarkEnd w:id="56"/>
      <w:bookmarkEnd w:id="57"/>
    </w:p>
    <w:p>
      <w:pPr>
        <w:spacing w:line="360" w:lineRule="auto"/>
        <w:ind w:firstLine="480" w:firstLineChars="200"/>
        <w:jc w:val="both"/>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扰动土地根据监测调查及施工记录，本工程施工期间扰动土地面积</w:t>
      </w:r>
      <w:r>
        <w:rPr>
          <w:rFonts w:hint="eastAsia" w:ascii="Times New Roman" w:hAnsi="Times New Roman" w:eastAsia="仿宋" w:cs="Times New Roman"/>
          <w:color w:val="auto"/>
          <w:position w:val="-2"/>
          <w:sz w:val="24"/>
          <w:lang w:val="en-US" w:eastAsia="zh-CN"/>
        </w:rPr>
        <w:t>4.67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，施工结束后，完成治理面积</w:t>
      </w:r>
      <w:r>
        <w:rPr>
          <w:rFonts w:hint="eastAsia" w:ascii="Times New Roman" w:hAnsi="Times New Roman" w:eastAsia="仿宋" w:cs="Times New Roman"/>
          <w:color w:val="auto"/>
          <w:position w:val="-2"/>
          <w:sz w:val="24"/>
          <w:lang w:val="en-US" w:eastAsia="zh-CN"/>
        </w:rPr>
        <w:t>3.46</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，扰动土地整治率为</w:t>
      </w:r>
      <w:r>
        <w:rPr>
          <w:rFonts w:hint="eastAsia" w:ascii="Times New Roman" w:hAnsi="Times New Roman" w:eastAsia="仿宋" w:cs="Times New Roman"/>
          <w:color w:val="auto"/>
          <w:position w:val="-2"/>
          <w:sz w:val="24"/>
          <w:lang w:val="en-US" w:eastAsia="zh-CN"/>
        </w:rPr>
        <w:t>96.14</w:t>
      </w:r>
      <w:r>
        <w:rPr>
          <w:rFonts w:ascii="Times New Roman" w:hAnsi="Times New Roman" w:eastAsia="仿宋" w:cs="Times New Roman"/>
          <w:color w:val="auto"/>
          <w:position w:val="-2"/>
          <w:sz w:val="24"/>
        </w:rPr>
        <w:t>%，达到了方案制定的目标值</w:t>
      </w:r>
      <w:r>
        <w:rPr>
          <w:rFonts w:hint="eastAsia" w:ascii="Times New Roman" w:hAnsi="Times New Roman" w:eastAsia="仿宋" w:cs="Times New Roman"/>
          <w:color w:val="auto"/>
          <w:position w:val="-2"/>
          <w:sz w:val="24"/>
        </w:rPr>
        <w:t>95</w:t>
      </w:r>
      <w:r>
        <w:rPr>
          <w:rFonts w:ascii="Times New Roman" w:hAnsi="Times New Roman" w:eastAsia="仿宋" w:cs="Times New Roman"/>
          <w:color w:val="auto"/>
          <w:position w:val="-2"/>
          <w:sz w:val="24"/>
        </w:rPr>
        <w:t>%。详见表6-1。</w:t>
      </w:r>
    </w:p>
    <w:p>
      <w:pPr>
        <w:spacing w:line="360" w:lineRule="auto"/>
        <w:outlineLvl w:val="1"/>
        <w:rPr>
          <w:rFonts w:ascii="Times New Roman" w:hAnsi="Times New Roman" w:eastAsia="仿宋" w:cs="Times New Roman"/>
          <w:b/>
          <w:bCs/>
          <w:color w:val="auto"/>
          <w:position w:val="-2"/>
          <w:sz w:val="30"/>
          <w:szCs w:val="30"/>
        </w:rPr>
      </w:pPr>
      <w:bookmarkStart w:id="58" w:name="_Toc31985"/>
      <w:bookmarkStart w:id="59" w:name="_Toc46757758"/>
      <w:r>
        <w:rPr>
          <w:rFonts w:ascii="Times New Roman" w:hAnsi="Times New Roman" w:eastAsia="仿宋" w:cs="Times New Roman"/>
          <w:b/>
          <w:bCs/>
          <w:color w:val="auto"/>
          <w:position w:val="-2"/>
          <w:sz w:val="30"/>
          <w:szCs w:val="30"/>
        </w:rPr>
        <w:t>6.2  水土流失总治理度</w:t>
      </w:r>
      <w:bookmarkEnd w:id="58"/>
      <w:bookmarkEnd w:id="59"/>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工程建设造成水土流失总面积为除去永久建筑面积以外的扰动地表面积，共计</w:t>
      </w:r>
      <w:r>
        <w:rPr>
          <w:rFonts w:hint="eastAsia" w:ascii="Times New Roman" w:hAnsi="Times New Roman" w:eastAsia="仿宋" w:cs="Times New Roman"/>
          <w:color w:val="auto"/>
          <w:position w:val="-2"/>
          <w:sz w:val="24"/>
          <w:lang w:val="en-US" w:eastAsia="zh-CN"/>
        </w:rPr>
        <w:t>3.64</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，经采取水土保持措施治理达标的面积为</w:t>
      </w:r>
      <w:r>
        <w:rPr>
          <w:rFonts w:hint="eastAsia" w:ascii="Times New Roman" w:hAnsi="Times New Roman" w:eastAsia="仿宋" w:cs="Times New Roman"/>
          <w:color w:val="auto"/>
          <w:position w:val="-2"/>
          <w:sz w:val="24"/>
          <w:lang w:val="en-US" w:eastAsia="zh-CN"/>
        </w:rPr>
        <w:t>3.46</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。经分析计算，水土流失总治理度为</w:t>
      </w:r>
      <w:r>
        <w:rPr>
          <w:rFonts w:hint="eastAsia" w:ascii="Times New Roman" w:hAnsi="Times New Roman" w:eastAsia="仿宋" w:cs="Times New Roman"/>
          <w:color w:val="auto"/>
          <w:position w:val="-2"/>
          <w:sz w:val="24"/>
          <w:lang w:val="en-US" w:eastAsia="zh-CN"/>
        </w:rPr>
        <w:t>95.05</w:t>
      </w:r>
      <w:r>
        <w:rPr>
          <w:rFonts w:ascii="Times New Roman" w:hAnsi="Times New Roman" w:eastAsia="仿宋" w:cs="Times New Roman"/>
          <w:color w:val="auto"/>
          <w:position w:val="-2"/>
          <w:sz w:val="24"/>
        </w:rPr>
        <w:t>%，达到了方案制定的目标值</w:t>
      </w:r>
      <w:r>
        <w:rPr>
          <w:rFonts w:hint="eastAsia" w:ascii="Times New Roman" w:hAnsi="Times New Roman" w:eastAsia="仿宋" w:cs="Times New Roman"/>
          <w:color w:val="auto"/>
          <w:position w:val="-2"/>
          <w:sz w:val="24"/>
          <w:lang w:val="en-US" w:eastAsia="zh-CN"/>
        </w:rPr>
        <w:t>95</w:t>
      </w:r>
      <w:r>
        <w:rPr>
          <w:rFonts w:ascii="Times New Roman" w:hAnsi="Times New Roman" w:eastAsia="仿宋" w:cs="Times New Roman"/>
          <w:color w:val="auto"/>
          <w:position w:val="-2"/>
          <w:sz w:val="24"/>
        </w:rPr>
        <w:t>%。详见表6-1。</w:t>
      </w:r>
    </w:p>
    <w:p>
      <w:pPr>
        <w:spacing w:line="360" w:lineRule="auto"/>
        <w:outlineLvl w:val="1"/>
        <w:rPr>
          <w:rFonts w:ascii="Times New Roman" w:hAnsi="Times New Roman" w:eastAsia="仿宋" w:cs="Times New Roman"/>
          <w:b/>
          <w:bCs/>
          <w:color w:val="auto"/>
          <w:position w:val="-2"/>
          <w:sz w:val="30"/>
          <w:szCs w:val="30"/>
        </w:rPr>
      </w:pPr>
      <w:bookmarkStart w:id="60" w:name="_Toc46757759"/>
      <w:bookmarkStart w:id="61" w:name="_Toc32743"/>
      <w:r>
        <w:rPr>
          <w:rFonts w:ascii="Times New Roman" w:hAnsi="Times New Roman" w:eastAsia="仿宋" w:cs="Times New Roman"/>
          <w:b/>
          <w:bCs/>
          <w:color w:val="auto"/>
          <w:position w:val="-2"/>
          <w:sz w:val="30"/>
          <w:szCs w:val="30"/>
        </w:rPr>
        <w:t>6.3  拦渣率与弃渣利用情况</w:t>
      </w:r>
      <w:bookmarkEnd w:id="60"/>
      <w:bookmarkEnd w:id="61"/>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根据水土保持监测资料及收集相关资料得知，工程基本采用随挖随运，工程累计挖方</w:t>
      </w:r>
      <w:r>
        <w:rPr>
          <w:rFonts w:hint="eastAsia" w:ascii="Times New Roman" w:hAnsi="Times New Roman" w:eastAsia="仿宋" w:cs="Times New Roman"/>
          <w:color w:val="auto"/>
          <w:position w:val="-2"/>
          <w:sz w:val="24"/>
          <w:lang w:val="en-US" w:eastAsia="zh-CN"/>
        </w:rPr>
        <w:t>7.38</w:t>
      </w:r>
      <w:r>
        <w:rPr>
          <w:rFonts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，填方</w:t>
      </w:r>
      <w:r>
        <w:rPr>
          <w:rFonts w:hint="eastAsia" w:ascii="Times New Roman" w:hAnsi="Times New Roman" w:eastAsia="仿宋" w:cs="Times New Roman"/>
          <w:color w:val="auto"/>
          <w:position w:val="-2"/>
          <w:sz w:val="24"/>
          <w:lang w:val="en-US" w:eastAsia="zh-CN"/>
        </w:rPr>
        <w:t>7.38</w:t>
      </w:r>
      <w:r>
        <w:rPr>
          <w:rFonts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，无弃方</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本项目不设置弃</w:t>
      </w:r>
      <w:r>
        <w:rPr>
          <w:rFonts w:hint="eastAsia" w:ascii="Times New Roman" w:hAnsi="Times New Roman" w:eastAsia="仿宋" w:cs="Times New Roman"/>
          <w:color w:val="auto"/>
          <w:position w:val="-2"/>
          <w:sz w:val="24"/>
        </w:rPr>
        <w:t>渣</w:t>
      </w:r>
      <w:r>
        <w:rPr>
          <w:rFonts w:ascii="Times New Roman" w:hAnsi="Times New Roman" w:eastAsia="仿宋" w:cs="Times New Roman"/>
          <w:color w:val="auto"/>
          <w:position w:val="-2"/>
          <w:sz w:val="24"/>
        </w:rPr>
        <w:t>场，余方全部填埋、检修道路和施工道路平整，并将表土覆盖于平整后的地表，最后采取绿化措施恢复植被，无新增弃渣用地</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通过现场调查，工程施工过程中未出现水土流失事件，施工活动保持在红线范围内，工程拦渣率达到</w:t>
      </w:r>
      <w:r>
        <w:rPr>
          <w:rFonts w:hint="eastAsia" w:ascii="Times New Roman" w:hAnsi="Times New Roman" w:eastAsia="仿宋" w:cs="Times New Roman"/>
          <w:color w:val="auto"/>
          <w:position w:val="-2"/>
          <w:sz w:val="24"/>
        </w:rPr>
        <w:t>95</w:t>
      </w:r>
      <w:r>
        <w:rPr>
          <w:rFonts w:ascii="Times New Roman" w:hAnsi="Times New Roman" w:eastAsia="仿宋" w:cs="Times New Roman"/>
          <w:color w:val="auto"/>
          <w:position w:val="-2"/>
          <w:sz w:val="24"/>
        </w:rPr>
        <w:t>%以上，达到了方案制定的目标要求。</w:t>
      </w:r>
    </w:p>
    <w:p>
      <w:pPr>
        <w:spacing w:line="360" w:lineRule="auto"/>
        <w:rPr>
          <w:rFonts w:ascii="Times New Roman" w:hAnsi="Times New Roman" w:eastAsia="仿宋" w:cs="Times New Roman"/>
          <w:b/>
          <w:bCs/>
          <w:color w:val="auto"/>
          <w:position w:val="-2"/>
          <w:sz w:val="30"/>
          <w:szCs w:val="30"/>
        </w:rPr>
      </w:pPr>
      <w:r>
        <w:rPr>
          <w:rFonts w:ascii="Times New Roman" w:hAnsi="Times New Roman" w:eastAsia="仿宋" w:cs="Times New Roman"/>
          <w:b/>
          <w:bCs/>
          <w:color w:val="auto"/>
          <w:position w:val="-2"/>
          <w:sz w:val="30"/>
          <w:szCs w:val="30"/>
        </w:rPr>
        <w:t>6.4  土壤流失控制比</w:t>
      </w:r>
    </w:p>
    <w:p>
      <w:pPr>
        <w:spacing w:line="360" w:lineRule="auto"/>
        <w:ind w:firstLine="480" w:firstLineChars="200"/>
        <w:jc w:val="both"/>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项目区属于</w:t>
      </w:r>
      <w:r>
        <w:rPr>
          <w:rFonts w:hint="eastAsia" w:ascii="Times New Roman" w:hAnsi="Times New Roman" w:eastAsia="仿宋" w:cs="Times New Roman"/>
          <w:color w:val="auto"/>
          <w:position w:val="-2"/>
          <w:sz w:val="24"/>
        </w:rPr>
        <w:t>广西水土流失重点监督区</w:t>
      </w:r>
      <w:r>
        <w:rPr>
          <w:rFonts w:ascii="Times New Roman" w:hAnsi="Times New Roman" w:eastAsia="仿宋" w:cs="Times New Roman"/>
          <w:color w:val="auto"/>
          <w:position w:val="-2"/>
          <w:sz w:val="24"/>
        </w:rPr>
        <w:t>，以水力侵蚀为主。按照《土壤侵蚀分类分级标准》（SL190-2007），本期工程建设土壤容许流失量为500t/(km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·a)。通过现场调查、踏勘，项目区各项措施已经发挥效益，参照《土壤侵蚀分类分级标准》（SL190-2007）的土壤侵蚀强度分级标准和面蚀分级指标等，分析确定项目建设区治理后的平均土壤侵蚀模数为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auto"/>
          <w:position w:val="-2"/>
          <w:sz w:val="24"/>
        </w:rPr>
        <w:t>0</w:t>
      </w:r>
      <w:r>
        <w:rPr>
          <w:rFonts w:ascii="Times New Roman" w:hAnsi="Times New Roman" w:eastAsia="仿宋" w:cs="Times New Roman"/>
          <w:color w:val="auto"/>
          <w:position w:val="-2"/>
          <w:sz w:val="24"/>
        </w:rPr>
        <w:t>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 xml:space="preserve">·a)，土壤流失控制比为 </w:t>
      </w:r>
      <w:r>
        <w:rPr>
          <w:rFonts w:hint="eastAsia" w:ascii="Times New Roman" w:hAnsi="Times New Roman" w:eastAsia="仿宋" w:cs="Times New Roman"/>
          <w:color w:val="auto"/>
          <w:position w:val="-2"/>
          <w:sz w:val="24"/>
          <w:lang w:val="en-US" w:eastAsia="zh-CN"/>
        </w:rPr>
        <w:t>0.8</w:t>
      </w:r>
      <w:r>
        <w:rPr>
          <w:rFonts w:ascii="Times New Roman" w:hAnsi="Times New Roman" w:eastAsia="仿宋" w:cs="Times New Roman"/>
          <w:color w:val="auto"/>
          <w:position w:val="-2"/>
          <w:sz w:val="24"/>
        </w:rPr>
        <w:t>，达到了方案制定的目标要求。</w:t>
      </w:r>
    </w:p>
    <w:p>
      <w:pPr>
        <w:spacing w:line="360" w:lineRule="auto"/>
        <w:rPr>
          <w:rFonts w:ascii="Times New Roman" w:hAnsi="Times New Roman" w:eastAsia="仿宋" w:cs="Times New Roman"/>
          <w:b/>
          <w:bCs/>
          <w:color w:val="auto"/>
          <w:position w:val="-2"/>
          <w:sz w:val="30"/>
          <w:szCs w:val="30"/>
        </w:rPr>
      </w:pPr>
      <w:r>
        <w:rPr>
          <w:rFonts w:ascii="Times New Roman" w:hAnsi="Times New Roman" w:eastAsia="仿宋" w:cs="Times New Roman"/>
          <w:b/>
          <w:bCs/>
          <w:color w:val="auto"/>
          <w:position w:val="-2"/>
          <w:sz w:val="30"/>
          <w:szCs w:val="30"/>
        </w:rPr>
        <w:t>6.5  林草植被恢复率</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林草植被恢复率指项目建设区内，林草类植被面积占可恢复林草植被（目前经济、技术条件下适宜于恢复林草植被）面积的百分比。林草覆盖率指林草类植被面积占项目建设区面积的百分比。</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根据对植物措施的调查及抽样监测，结合查阅主体工程施工、占地和绿化等有关资料得知，工程</w:t>
      </w:r>
      <w:r>
        <w:rPr>
          <w:rFonts w:hint="eastAsia" w:ascii="Times New Roman" w:hAnsi="Times New Roman" w:eastAsia="仿宋" w:cs="Times New Roman"/>
          <w:color w:val="auto"/>
          <w:position w:val="-2"/>
          <w:sz w:val="24"/>
          <w:lang w:eastAsia="zh-CN"/>
        </w:rPr>
        <w:t>扰动土地面积</w:t>
      </w:r>
      <w:r>
        <w:rPr>
          <w:rFonts w:ascii="Times New Roman" w:hAnsi="Times New Roman" w:eastAsia="仿宋" w:cs="Times New Roman"/>
          <w:color w:val="auto"/>
          <w:position w:val="-2"/>
          <w:sz w:val="24"/>
        </w:rPr>
        <w:t>为</w:t>
      </w:r>
      <w:r>
        <w:rPr>
          <w:rFonts w:hint="eastAsia" w:ascii="Times New Roman" w:hAnsi="Times New Roman" w:eastAsia="仿宋" w:cs="Times New Roman"/>
          <w:color w:val="auto"/>
          <w:position w:val="-2"/>
          <w:sz w:val="24"/>
          <w:lang w:val="en-US" w:eastAsia="zh-CN"/>
        </w:rPr>
        <w:t>4.67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，可绿化面积为</w:t>
      </w:r>
      <w:r>
        <w:rPr>
          <w:rFonts w:hint="eastAsia" w:ascii="Times New Roman" w:hAnsi="Times New Roman" w:eastAsia="仿宋" w:cs="Times New Roman"/>
          <w:color w:val="auto"/>
          <w:position w:val="-2"/>
          <w:sz w:val="24"/>
          <w:lang w:val="en-US" w:eastAsia="zh-CN"/>
        </w:rPr>
        <w:t>2.12</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恢复植被面积为</w:t>
      </w:r>
      <w:r>
        <w:rPr>
          <w:rFonts w:hint="eastAsia" w:ascii="Times New Roman" w:hAnsi="Times New Roman" w:eastAsia="仿宋" w:cs="Times New Roman"/>
          <w:color w:val="auto"/>
          <w:position w:val="-2"/>
          <w:sz w:val="24"/>
          <w:lang w:val="en-US" w:eastAsia="zh-CN"/>
        </w:rPr>
        <w:t>2.06</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，林草植被恢复率为</w:t>
      </w:r>
      <w:r>
        <w:rPr>
          <w:rFonts w:hint="eastAsia" w:ascii="Times New Roman" w:hAnsi="Times New Roman" w:eastAsia="仿宋" w:cs="Times New Roman"/>
          <w:color w:val="auto"/>
          <w:position w:val="-2"/>
          <w:sz w:val="24"/>
          <w:lang w:val="en-US" w:eastAsia="zh-CN"/>
        </w:rPr>
        <w:t>97.17</w:t>
      </w:r>
      <w:r>
        <w:rPr>
          <w:rFonts w:ascii="Times New Roman" w:hAnsi="Times New Roman" w:eastAsia="仿宋" w:cs="Times New Roman"/>
          <w:color w:val="auto"/>
          <w:position w:val="-2"/>
          <w:sz w:val="24"/>
        </w:rPr>
        <w:t>%。达到方案目标值</w:t>
      </w:r>
      <w:r>
        <w:rPr>
          <w:rFonts w:hint="eastAsia" w:ascii="Times New Roman" w:hAnsi="Times New Roman" w:eastAsia="仿宋" w:cs="Times New Roman"/>
          <w:color w:val="auto"/>
          <w:position w:val="-2"/>
          <w:sz w:val="24"/>
          <w:lang w:val="en-US" w:eastAsia="zh-CN"/>
        </w:rPr>
        <w:t>97</w:t>
      </w:r>
      <w:r>
        <w:rPr>
          <w:rFonts w:ascii="Times New Roman" w:hAnsi="Times New Roman" w:eastAsia="仿宋" w:cs="Times New Roman"/>
          <w:color w:val="auto"/>
          <w:position w:val="-2"/>
          <w:sz w:val="24"/>
        </w:rPr>
        <w:t>%，详见表6-2。</w:t>
      </w:r>
    </w:p>
    <w:p>
      <w:pPr>
        <w:spacing w:line="360" w:lineRule="auto"/>
        <w:outlineLvl w:val="1"/>
        <w:rPr>
          <w:rFonts w:ascii="Times New Roman" w:hAnsi="Times New Roman" w:eastAsia="仿宋" w:cs="Times New Roman"/>
          <w:b/>
          <w:bCs/>
          <w:color w:val="auto"/>
          <w:position w:val="-2"/>
          <w:sz w:val="30"/>
          <w:szCs w:val="30"/>
        </w:rPr>
      </w:pPr>
      <w:bookmarkStart w:id="62" w:name="_Toc8255"/>
      <w:bookmarkStart w:id="63" w:name="_Toc46757760"/>
      <w:r>
        <w:rPr>
          <w:rFonts w:ascii="Times New Roman" w:hAnsi="Times New Roman" w:eastAsia="仿宋" w:cs="Times New Roman"/>
          <w:b/>
          <w:bCs/>
          <w:color w:val="auto"/>
          <w:position w:val="-2"/>
          <w:sz w:val="30"/>
          <w:szCs w:val="30"/>
        </w:rPr>
        <w:t>6.6  林草覆盖率</w:t>
      </w:r>
      <w:bookmarkEnd w:id="62"/>
      <w:bookmarkEnd w:id="63"/>
    </w:p>
    <w:p>
      <w:pPr>
        <w:spacing w:line="360" w:lineRule="auto"/>
        <w:ind w:firstLine="480" w:firstLineChars="200"/>
        <w:rPr>
          <w:rFonts w:ascii="Times New Roman" w:hAnsi="Times New Roman" w:eastAsia="仿宋" w:cs="Times New Roman"/>
          <w:color w:val="auto"/>
          <w:position w:val="-2"/>
          <w:sz w:val="24"/>
        </w:rPr>
        <w:sectPr>
          <w:headerReference r:id="rId9" w:type="default"/>
          <w:footerReference r:id="rId10" w:type="default"/>
          <w:pgSz w:w="11923" w:h="16838"/>
          <w:pgMar w:top="1140" w:right="1321" w:bottom="1202" w:left="1298" w:header="567" w:footer="850" w:gutter="0"/>
          <w:cols w:space="425" w:num="1"/>
          <w:docGrid w:type="lines" w:linePitch="290" w:charSpace="0"/>
        </w:sectPr>
      </w:pPr>
      <w:r>
        <w:rPr>
          <w:rFonts w:ascii="Times New Roman" w:hAnsi="Times New Roman" w:eastAsia="仿宋" w:cs="Times New Roman"/>
          <w:color w:val="auto"/>
          <w:position w:val="-2"/>
          <w:sz w:val="24"/>
        </w:rPr>
        <w:t>本工程林草面积</w:t>
      </w:r>
      <w:r>
        <w:rPr>
          <w:rFonts w:hint="eastAsia" w:ascii="Times New Roman" w:hAnsi="Times New Roman" w:eastAsia="仿宋" w:cs="Times New Roman"/>
          <w:color w:val="auto"/>
          <w:position w:val="-2"/>
          <w:sz w:val="24"/>
          <w:lang w:val="en-US" w:eastAsia="zh-CN"/>
        </w:rPr>
        <w:t>2.06</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，项目扰动地表面积为</w:t>
      </w:r>
      <w:r>
        <w:rPr>
          <w:rFonts w:hint="eastAsia" w:ascii="Times New Roman" w:hAnsi="Times New Roman" w:eastAsia="仿宋" w:cs="Times New Roman"/>
          <w:color w:val="auto"/>
          <w:position w:val="-2"/>
          <w:sz w:val="24"/>
          <w:lang w:val="en-US" w:eastAsia="zh-CN"/>
        </w:rPr>
        <w:t>4.67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，林草植被覆盖率为</w:t>
      </w:r>
      <w:r>
        <w:rPr>
          <w:rFonts w:hint="eastAsia" w:ascii="Times New Roman" w:hAnsi="Times New Roman" w:eastAsia="仿宋" w:cs="Times New Roman"/>
          <w:color w:val="auto"/>
          <w:position w:val="-2"/>
          <w:sz w:val="24"/>
          <w:lang w:val="en-US" w:eastAsia="zh-CN"/>
        </w:rPr>
        <w:t>44.11</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达到方案目标值</w:t>
      </w:r>
      <w:r>
        <w:rPr>
          <w:rFonts w:hint="eastAsia" w:ascii="Times New Roman" w:hAnsi="Times New Roman" w:eastAsia="仿宋" w:cs="Times New Roman"/>
          <w:color w:val="auto"/>
          <w:position w:val="-2"/>
          <w:sz w:val="24"/>
        </w:rPr>
        <w:t>2</w:t>
      </w:r>
      <w:r>
        <w:rPr>
          <w:rFonts w:hint="eastAsia" w:ascii="Times New Roman" w:hAnsi="Times New Roman" w:eastAsia="仿宋" w:cs="Times New Roman"/>
          <w:color w:val="auto"/>
          <w:position w:val="-2"/>
          <w:sz w:val="24"/>
          <w:lang w:val="en-US" w:eastAsia="zh-CN"/>
        </w:rPr>
        <w:t>7</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w:t>
      </w:r>
    </w:p>
    <w:p>
      <w:pPr>
        <w:pStyle w:val="2"/>
        <w:ind w:firstLine="480" w:firstLineChars="200"/>
        <w:rPr>
          <w:rFonts w:ascii="Times New Roman" w:hAnsi="Times New Roman" w:eastAsia="仿宋" w:cs="Times New Roman"/>
          <w:color w:val="auto"/>
          <w:position w:val="-2"/>
          <w:sz w:val="24"/>
        </w:rPr>
      </w:pPr>
    </w:p>
    <w:p>
      <w:pPr>
        <w:pStyle w:val="2"/>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表6-1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 xml:space="preserve">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扰动土地整治率及水土流失总治理度分析表</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8"/>
        <w:gridCol w:w="1858"/>
        <w:gridCol w:w="1381"/>
        <w:gridCol w:w="1636"/>
        <w:gridCol w:w="1108"/>
        <w:gridCol w:w="1125"/>
        <w:gridCol w:w="1023"/>
        <w:gridCol w:w="172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序号</w:t>
            </w:r>
          </w:p>
        </w:tc>
        <w:tc>
          <w:tcPr>
            <w:tcW w:w="1698"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项目分区</w:t>
            </w:r>
          </w:p>
        </w:tc>
        <w:tc>
          <w:tcPr>
            <w:tcW w:w="1858"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项目建设区面积（hm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1381"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建筑物及硬化（hm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1636"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水土流失面积（hm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3256" w:type="dxa"/>
            <w:gridSpan w:val="3"/>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水土保持措施面积（hm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1722"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扰动土地整治率（%）</w:t>
            </w:r>
          </w:p>
        </w:tc>
        <w:tc>
          <w:tcPr>
            <w:tcW w:w="1771"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水土流失总治理度（%）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698"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858"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381"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636"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10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工程措施</w:t>
            </w:r>
          </w:p>
        </w:tc>
        <w:tc>
          <w:tcPr>
            <w:tcW w:w="1125"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植物措施</w:t>
            </w:r>
          </w:p>
        </w:tc>
        <w:tc>
          <w:tcPr>
            <w:tcW w:w="1023"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小计</w:t>
            </w:r>
          </w:p>
        </w:tc>
        <w:tc>
          <w:tcPr>
            <w:tcW w:w="1722"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71" w:type="dxa"/>
            <w:vMerge w:val="continue"/>
            <w:vAlign w:val="center"/>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169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渠道工程区</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0.92</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0.41</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0.51</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0.25</w:t>
            </w: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0.25</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0.50</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98.91</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2</w:t>
            </w:r>
          </w:p>
        </w:tc>
        <w:tc>
          <w:tcPr>
            <w:tcW w:w="169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隧洞工程区</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0.19</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0.19</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2"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3</w:t>
            </w:r>
          </w:p>
        </w:tc>
        <w:tc>
          <w:tcPr>
            <w:tcW w:w="169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大坝加固区</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0.13</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0.67</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0.36</w:t>
            </w: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0.25</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0.61</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92.50</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2" w:type="dxa"/>
            <w:vAlign w:val="center"/>
          </w:tcPr>
          <w:p>
            <w:pPr>
              <w:widowControl/>
              <w:spacing w:line="240" w:lineRule="atLeast"/>
              <w:jc w:val="center"/>
              <w:textAlignment w:val="center"/>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w:t>
            </w:r>
          </w:p>
        </w:tc>
        <w:tc>
          <w:tcPr>
            <w:tcW w:w="169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河道治理区</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0.81</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0.30</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0.51</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0.24</w:t>
            </w: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0.24</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0.48</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96.29</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2" w:type="dxa"/>
            <w:vAlign w:val="center"/>
          </w:tcPr>
          <w:p>
            <w:pPr>
              <w:widowControl/>
              <w:spacing w:line="240" w:lineRule="atLeast"/>
              <w:jc w:val="center"/>
              <w:textAlignment w:val="center"/>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5</w:t>
            </w:r>
          </w:p>
        </w:tc>
        <w:tc>
          <w:tcPr>
            <w:tcW w:w="169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施工临时道路区</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1.75</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1.75</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0.55</w:t>
            </w: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1.12</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1.67</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95.43</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2" w:type="dxa"/>
            <w:vAlign w:val="center"/>
          </w:tcPr>
          <w:p>
            <w:pPr>
              <w:widowControl/>
              <w:spacing w:line="240" w:lineRule="atLeast"/>
              <w:jc w:val="center"/>
              <w:textAlignment w:val="center"/>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6</w:t>
            </w:r>
          </w:p>
        </w:tc>
        <w:tc>
          <w:tcPr>
            <w:tcW w:w="169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临时堆土场区</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110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gridSpan w:val="2"/>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合  计</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4.67</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1.03</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3.64</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1.40</w:t>
            </w: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2.06</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3.46</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96.14</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95.05</w:t>
            </w:r>
          </w:p>
        </w:tc>
      </w:tr>
    </w:tbl>
    <w:p>
      <w:pPr>
        <w:pStyle w:val="2"/>
        <w:rPr>
          <w:rFonts w:ascii="Times New Roman" w:hAnsi="Times New Roman" w:eastAsia="仿宋" w:cs="Times New Roman"/>
          <w:color w:val="auto"/>
          <w:position w:val="-2"/>
          <w:sz w:val="24"/>
        </w:rPr>
      </w:pPr>
    </w:p>
    <w:p>
      <w:pPr>
        <w:pStyle w:val="2"/>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表6-2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林草植被恢复率及植被覆盖率计算表</w:t>
      </w:r>
    </w:p>
    <w:tbl>
      <w:tblPr>
        <w:tblStyle w:val="9"/>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8"/>
        <w:gridCol w:w="2638"/>
        <w:gridCol w:w="2018"/>
        <w:gridCol w:w="2540"/>
        <w:gridCol w:w="2167"/>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序号</w:t>
            </w:r>
          </w:p>
        </w:tc>
        <w:tc>
          <w:tcPr>
            <w:tcW w:w="19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项目分区</w:t>
            </w:r>
          </w:p>
        </w:tc>
        <w:tc>
          <w:tcPr>
            <w:tcW w:w="263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项目建设区面积（hm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201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可绿化面积（hm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2540"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林草类植被面积（hm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2167"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林草植被恢复率（%）</w:t>
            </w:r>
          </w:p>
        </w:tc>
        <w:tc>
          <w:tcPr>
            <w:tcW w:w="2009"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198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渠道工程区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0.92</w:t>
            </w:r>
          </w:p>
        </w:tc>
        <w:tc>
          <w:tcPr>
            <w:tcW w:w="201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0.25</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0.25</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2</w:t>
            </w:r>
          </w:p>
        </w:tc>
        <w:tc>
          <w:tcPr>
            <w:tcW w:w="198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隧洞工程区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0.19</w:t>
            </w:r>
          </w:p>
        </w:tc>
        <w:tc>
          <w:tcPr>
            <w:tcW w:w="201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3</w:t>
            </w:r>
          </w:p>
        </w:tc>
        <w:tc>
          <w:tcPr>
            <w:tcW w:w="198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大坝加固区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c>
          <w:tcPr>
            <w:tcW w:w="201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0.27</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0.25</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92.60</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widowControl/>
              <w:spacing w:line="240" w:lineRule="atLeast"/>
              <w:jc w:val="center"/>
              <w:textAlignment w:val="center"/>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w:t>
            </w:r>
          </w:p>
        </w:tc>
        <w:tc>
          <w:tcPr>
            <w:tcW w:w="198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河道治理区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0.81</w:t>
            </w:r>
          </w:p>
        </w:tc>
        <w:tc>
          <w:tcPr>
            <w:tcW w:w="201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0.26</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0.24</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92.31</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widowControl/>
              <w:spacing w:line="240" w:lineRule="atLeast"/>
              <w:jc w:val="center"/>
              <w:textAlignment w:val="center"/>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5</w:t>
            </w:r>
          </w:p>
        </w:tc>
        <w:tc>
          <w:tcPr>
            <w:tcW w:w="198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施工临时道路区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1.75</w:t>
            </w:r>
          </w:p>
        </w:tc>
        <w:tc>
          <w:tcPr>
            <w:tcW w:w="201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1.14</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1.12</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98.25</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widowControl/>
              <w:spacing w:line="240" w:lineRule="atLeast"/>
              <w:jc w:val="center"/>
              <w:textAlignment w:val="center"/>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6</w:t>
            </w:r>
          </w:p>
        </w:tc>
        <w:tc>
          <w:tcPr>
            <w:tcW w:w="198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临时堆土场区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201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0.20</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786" w:type="dxa"/>
            <w:gridSpan w:val="2"/>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合  计</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4.67</w:t>
            </w:r>
          </w:p>
        </w:tc>
        <w:tc>
          <w:tcPr>
            <w:tcW w:w="201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2.12</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2.06</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97.17</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44.11</w:t>
            </w:r>
          </w:p>
        </w:tc>
      </w:tr>
    </w:tbl>
    <w:p>
      <w:pPr>
        <w:pStyle w:val="2"/>
        <w:rPr>
          <w:color w:val="auto"/>
        </w:rPr>
        <w:sectPr>
          <w:pgSz w:w="16838" w:h="11923" w:orient="landscape"/>
          <w:pgMar w:top="1298" w:right="1140" w:bottom="1321" w:left="1202" w:header="737" w:footer="850" w:gutter="0"/>
          <w:cols w:space="425" w:num="1"/>
          <w:docGrid w:type="lines" w:linePitch="290" w:charSpace="0"/>
        </w:sectPr>
      </w:pPr>
    </w:p>
    <w:p>
      <w:pPr>
        <w:spacing w:line="360" w:lineRule="auto"/>
        <w:outlineLvl w:val="1"/>
        <w:rPr>
          <w:rFonts w:ascii="Times New Roman" w:hAnsi="Times New Roman" w:eastAsia="仿宋" w:cs="Times New Roman"/>
          <w:b/>
          <w:bCs/>
          <w:color w:val="auto"/>
          <w:position w:val="-2"/>
          <w:sz w:val="30"/>
          <w:szCs w:val="30"/>
        </w:rPr>
      </w:pPr>
      <w:bookmarkStart w:id="64" w:name="_Toc46757761"/>
      <w:bookmarkStart w:id="65" w:name="_Toc6458"/>
      <w:r>
        <w:rPr>
          <w:rFonts w:ascii="Times New Roman" w:hAnsi="Times New Roman" w:eastAsia="仿宋" w:cs="Times New Roman"/>
          <w:b/>
          <w:bCs/>
          <w:color w:val="auto"/>
          <w:position w:val="-2"/>
          <w:sz w:val="30"/>
          <w:szCs w:val="30"/>
        </w:rPr>
        <w:t>6.7</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防治目标完成情况</w:t>
      </w:r>
      <w:bookmarkEnd w:id="64"/>
      <w:bookmarkEnd w:id="65"/>
    </w:p>
    <w:p>
      <w:pPr>
        <w:spacing w:line="322" w:lineRule="auto"/>
        <w:ind w:right="84"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综上所述，截至2020年</w:t>
      </w:r>
      <w:r>
        <w:rPr>
          <w:rFonts w:hint="eastAsia" w:ascii="Times New Roman" w:hAnsi="Times New Roman" w:eastAsia="仿宋" w:cs="Times New Roman"/>
          <w:color w:val="auto"/>
          <w:position w:val="-2"/>
          <w:sz w:val="24"/>
          <w:lang w:val="en-US" w:eastAsia="zh-CN"/>
        </w:rPr>
        <w:t>6</w:t>
      </w:r>
      <w:r>
        <w:rPr>
          <w:rFonts w:ascii="Times New Roman" w:hAnsi="Times New Roman" w:eastAsia="仿宋" w:cs="Times New Roman"/>
          <w:color w:val="auto"/>
          <w:position w:val="-2"/>
          <w:sz w:val="24"/>
        </w:rPr>
        <w:t>月，现场数据显示，工程六项指标已经达到方案目标值，详见表6-3。</w:t>
      </w:r>
    </w:p>
    <w:p>
      <w:pPr>
        <w:spacing w:line="322" w:lineRule="auto"/>
        <w:ind w:right="84"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表6-3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水土流失防治指标完成情况一览表</w:t>
      </w:r>
    </w:p>
    <w:tbl>
      <w:tblPr>
        <w:tblStyle w:val="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94"/>
        <w:gridCol w:w="1891"/>
        <w:gridCol w:w="189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编号</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防治目标</w:t>
            </w:r>
          </w:p>
        </w:tc>
        <w:tc>
          <w:tcPr>
            <w:tcW w:w="1891"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方案值</w:t>
            </w:r>
          </w:p>
        </w:tc>
        <w:tc>
          <w:tcPr>
            <w:tcW w:w="1892"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实际值</w:t>
            </w:r>
          </w:p>
        </w:tc>
        <w:tc>
          <w:tcPr>
            <w:tcW w:w="1892"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1</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扰动土地整治率（%）</w:t>
            </w:r>
          </w:p>
        </w:tc>
        <w:tc>
          <w:tcPr>
            <w:tcW w:w="1891"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95</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96.14</w:t>
            </w:r>
          </w:p>
        </w:tc>
        <w:tc>
          <w:tcPr>
            <w:tcW w:w="1892"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2</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水土流失总治理度（%）</w:t>
            </w:r>
          </w:p>
        </w:tc>
        <w:tc>
          <w:tcPr>
            <w:tcW w:w="1891" w:type="dxa"/>
            <w:vAlign w:val="center"/>
          </w:tcPr>
          <w:p>
            <w:pPr>
              <w:widowControl/>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95</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95.05</w:t>
            </w:r>
          </w:p>
        </w:tc>
        <w:tc>
          <w:tcPr>
            <w:tcW w:w="1892"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3</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土壤流失控制比</w:t>
            </w:r>
          </w:p>
        </w:tc>
        <w:tc>
          <w:tcPr>
            <w:tcW w:w="1891" w:type="dxa"/>
            <w:vAlign w:val="center"/>
          </w:tcPr>
          <w:p>
            <w:pPr>
              <w:widowControl/>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0.8</w:t>
            </w:r>
          </w:p>
        </w:tc>
        <w:tc>
          <w:tcPr>
            <w:tcW w:w="1892" w:type="dxa"/>
            <w:vAlign w:val="center"/>
          </w:tcPr>
          <w:p>
            <w:pPr>
              <w:widowControl/>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4</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拦渣率（%）</w:t>
            </w:r>
          </w:p>
        </w:tc>
        <w:tc>
          <w:tcPr>
            <w:tcW w:w="1891"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95</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95</w:t>
            </w:r>
          </w:p>
        </w:tc>
        <w:tc>
          <w:tcPr>
            <w:tcW w:w="1892" w:type="dxa"/>
            <w:vAlign w:val="center"/>
          </w:tcPr>
          <w:p>
            <w:pPr>
              <w:widowControl/>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5</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林草植被恢复率（%）</w:t>
            </w:r>
          </w:p>
        </w:tc>
        <w:tc>
          <w:tcPr>
            <w:tcW w:w="1891" w:type="dxa"/>
            <w:vAlign w:val="center"/>
          </w:tcPr>
          <w:p>
            <w:pPr>
              <w:widowControl/>
              <w:spacing w:line="240" w:lineRule="atLeast"/>
              <w:jc w:val="center"/>
              <w:rPr>
                <w:rFonts w:hint="eastAsia" w:ascii="Times New Roman" w:hAnsi="Times New Roman" w:eastAsia="仿宋" w:cs="Times New Roman"/>
                <w:color w:val="auto"/>
                <w:position w:val="-2"/>
                <w:szCs w:val="21"/>
                <w:lang w:val="en-US" w:eastAsia="zh-CN"/>
              </w:rPr>
            </w:pPr>
            <w:r>
              <w:rPr>
                <w:rFonts w:ascii="Times New Roman" w:hAnsi="Times New Roman" w:eastAsia="仿宋" w:cs="Times New Roman"/>
                <w:color w:val="auto"/>
                <w:kern w:val="0"/>
                <w:szCs w:val="21"/>
                <w:lang w:bidi="ar"/>
              </w:rPr>
              <w:t>9</w:t>
            </w:r>
            <w:r>
              <w:rPr>
                <w:rFonts w:hint="eastAsia" w:ascii="Times New Roman" w:hAnsi="Times New Roman" w:eastAsia="仿宋" w:cs="Times New Roman"/>
                <w:color w:val="auto"/>
                <w:kern w:val="0"/>
                <w:szCs w:val="21"/>
                <w:lang w:val="en-US" w:eastAsia="zh-CN" w:bidi="ar"/>
              </w:rPr>
              <w:t>7</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97.17</w:t>
            </w:r>
          </w:p>
        </w:tc>
        <w:tc>
          <w:tcPr>
            <w:tcW w:w="1892"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6</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林草覆盖率（%）</w:t>
            </w:r>
          </w:p>
        </w:tc>
        <w:tc>
          <w:tcPr>
            <w:tcW w:w="1891" w:type="dxa"/>
            <w:vAlign w:val="center"/>
          </w:tcPr>
          <w:p>
            <w:pPr>
              <w:widowControl/>
              <w:spacing w:line="240" w:lineRule="atLeast"/>
              <w:jc w:val="center"/>
              <w:rPr>
                <w:rFonts w:hint="eastAsia" w:ascii="Times New Roman" w:hAnsi="Times New Roman" w:eastAsia="仿宋" w:cs="Times New Roman"/>
                <w:color w:val="auto"/>
                <w:position w:val="-2"/>
                <w:szCs w:val="21"/>
                <w:lang w:val="en-US" w:eastAsia="zh-CN"/>
              </w:rPr>
            </w:pPr>
            <w:r>
              <w:rPr>
                <w:rFonts w:ascii="Times New Roman" w:hAnsi="Times New Roman" w:eastAsia="仿宋" w:cs="Times New Roman"/>
                <w:color w:val="auto"/>
                <w:kern w:val="0"/>
                <w:szCs w:val="21"/>
                <w:lang w:bidi="ar"/>
              </w:rPr>
              <w:t>2</w:t>
            </w:r>
            <w:r>
              <w:rPr>
                <w:rFonts w:hint="eastAsia" w:ascii="Times New Roman" w:hAnsi="Times New Roman" w:eastAsia="仿宋" w:cs="Times New Roman"/>
                <w:color w:val="auto"/>
                <w:kern w:val="0"/>
                <w:szCs w:val="21"/>
                <w:lang w:val="en-US" w:eastAsia="zh-CN" w:bidi="ar"/>
              </w:rPr>
              <w:t>7</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44.11</w:t>
            </w:r>
          </w:p>
        </w:tc>
        <w:tc>
          <w:tcPr>
            <w:tcW w:w="1892"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达标</w:t>
            </w:r>
          </w:p>
        </w:tc>
      </w:tr>
    </w:tbl>
    <w:p>
      <w:pPr>
        <w:spacing w:line="322" w:lineRule="auto"/>
        <w:ind w:right="84"/>
        <w:rPr>
          <w:rFonts w:ascii="Times New Roman" w:hAnsi="Times New Roman" w:eastAsia="仿宋" w:cs="Times New Roman"/>
          <w:color w:val="auto"/>
          <w:position w:val="-2"/>
          <w:sz w:val="24"/>
        </w:rPr>
      </w:pPr>
    </w:p>
    <w:p>
      <w:pPr>
        <w:spacing w:line="322" w:lineRule="auto"/>
        <w:ind w:right="84"/>
        <w:rPr>
          <w:rFonts w:ascii="Times New Roman" w:hAnsi="Times New Roman" w:eastAsia="仿宋" w:cs="Times New Roman"/>
          <w:b/>
          <w:bCs/>
          <w:color w:val="auto"/>
          <w:position w:val="-2"/>
          <w:sz w:val="32"/>
          <w:szCs w:val="32"/>
        </w:rPr>
      </w:pPr>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66" w:name="_Toc46757762"/>
      <w:bookmarkStart w:id="67" w:name="_Toc24370"/>
      <w:r>
        <w:rPr>
          <w:rFonts w:ascii="Times New Roman" w:hAnsi="Times New Roman" w:eastAsia="仿宋" w:cs="Times New Roman"/>
          <w:b/>
          <w:bCs/>
          <w:color w:val="auto"/>
          <w:position w:val="-2"/>
          <w:sz w:val="32"/>
          <w:szCs w:val="32"/>
        </w:rPr>
        <w:t xml:space="preserve">7 </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结论</w:t>
      </w:r>
      <w:bookmarkEnd w:id="66"/>
      <w:bookmarkEnd w:id="67"/>
    </w:p>
    <w:p>
      <w:pPr>
        <w:spacing w:line="360" w:lineRule="auto"/>
        <w:outlineLvl w:val="1"/>
        <w:rPr>
          <w:rFonts w:ascii="Times New Roman" w:hAnsi="Times New Roman" w:eastAsia="仿宋" w:cs="Times New Roman"/>
          <w:b/>
          <w:bCs/>
          <w:color w:val="auto"/>
          <w:position w:val="-2"/>
          <w:sz w:val="30"/>
          <w:szCs w:val="30"/>
        </w:rPr>
      </w:pPr>
      <w:bookmarkStart w:id="68" w:name="_Toc46757763"/>
      <w:bookmarkStart w:id="69" w:name="_Toc32195"/>
      <w:r>
        <w:rPr>
          <w:rFonts w:ascii="Times New Roman" w:hAnsi="Times New Roman" w:eastAsia="仿宋" w:cs="Times New Roman"/>
          <w:b/>
          <w:bCs/>
          <w:color w:val="auto"/>
          <w:position w:val="-2"/>
          <w:sz w:val="30"/>
          <w:szCs w:val="30"/>
        </w:rPr>
        <w:t>7.1  水土流失动态变化</w:t>
      </w:r>
      <w:bookmarkEnd w:id="68"/>
      <w:bookmarkEnd w:id="69"/>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 xml:space="preserve">7.1.1 </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防治责任范围</w:t>
      </w:r>
    </w:p>
    <w:p>
      <w:pPr>
        <w:spacing w:line="360" w:lineRule="auto"/>
        <w:ind w:firstLine="480" w:firstLineChars="200"/>
        <w:jc w:val="both"/>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根据工程实际征占地面积，并结合已批复的水土保持方案报告书及现场调查监测，工程实际扰动和影响范围为</w:t>
      </w:r>
      <w:r>
        <w:rPr>
          <w:rFonts w:hint="eastAsia" w:ascii="Times New Roman" w:hAnsi="Times New Roman" w:eastAsia="仿宋" w:cs="Times New Roman"/>
          <w:color w:val="auto"/>
          <w:position w:val="-2"/>
          <w:sz w:val="24"/>
          <w:lang w:val="en-US" w:eastAsia="zh-CN"/>
        </w:rPr>
        <w:t>4.67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，与水土保持方案批复的水土流失防治责任范围</w:t>
      </w:r>
      <w:r>
        <w:rPr>
          <w:rFonts w:hint="eastAsia" w:ascii="Times New Roman" w:hAnsi="Times New Roman" w:eastAsia="仿宋" w:cs="Times New Roman"/>
          <w:color w:val="auto"/>
          <w:position w:val="-2"/>
          <w:sz w:val="24"/>
          <w:lang w:val="en-US" w:eastAsia="zh-CN"/>
        </w:rPr>
        <w:t>8.93</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相比减少</w:t>
      </w:r>
      <w:r>
        <w:rPr>
          <w:rFonts w:hint="eastAsia" w:ascii="Times New Roman" w:hAnsi="Times New Roman" w:eastAsia="仿宋" w:cs="Times New Roman"/>
          <w:color w:val="auto"/>
          <w:position w:val="-2"/>
          <w:sz w:val="24"/>
          <w:lang w:val="en-US" w:eastAsia="zh-CN"/>
        </w:rPr>
        <w:t>4.26</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 xml:space="preserve">7.1.2 </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土石方的变化分析评价</w:t>
      </w:r>
    </w:p>
    <w:p>
      <w:pPr>
        <w:spacing w:line="360" w:lineRule="auto"/>
        <w:ind w:firstLine="480" w:firstLineChars="200"/>
        <w:rPr>
          <w:rFonts w:hint="eastAsia" w:ascii="Times New Roman" w:hAnsi="Times New Roman" w:eastAsia="仿宋" w:cs="Times New Roman"/>
          <w:color w:val="auto"/>
          <w:position w:val="-2"/>
          <w:sz w:val="24"/>
        </w:rPr>
      </w:pPr>
      <w:r>
        <w:rPr>
          <w:rFonts w:ascii="Times New Roman" w:hAnsi="Times New Roman" w:eastAsia="仿宋" w:cs="Times New Roman"/>
          <w:color w:val="auto"/>
          <w:position w:val="-2"/>
          <w:sz w:val="24"/>
        </w:rPr>
        <w:t>批复的水土保持方案报告中，本工程土石方开挖总量</w:t>
      </w:r>
      <w:r>
        <w:rPr>
          <w:rFonts w:hint="eastAsia" w:ascii="Times New Roman" w:hAnsi="Times New Roman" w:eastAsia="仿宋" w:cs="Times New Roman"/>
          <w:color w:val="auto"/>
          <w:position w:val="-2"/>
          <w:sz w:val="24"/>
          <w:lang w:val="en-US" w:eastAsia="zh-CN"/>
        </w:rPr>
        <w:t>9.3341</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，总填方量为</w:t>
      </w:r>
      <w:r>
        <w:rPr>
          <w:rFonts w:hint="eastAsia" w:ascii="Times New Roman" w:hAnsi="Times New Roman" w:eastAsia="仿宋" w:cs="Times New Roman"/>
          <w:color w:val="auto"/>
          <w:position w:val="-2"/>
          <w:sz w:val="24"/>
          <w:lang w:val="en-US" w:eastAsia="zh-CN"/>
        </w:rPr>
        <w:t>5.2143</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废弃土方</w:t>
      </w:r>
      <w:r>
        <w:rPr>
          <w:rFonts w:hint="eastAsia" w:ascii="Times New Roman" w:hAnsi="Times New Roman" w:eastAsia="仿宋" w:cs="Times New Roman"/>
          <w:color w:val="auto"/>
          <w:position w:val="-2"/>
          <w:sz w:val="24"/>
          <w:lang w:val="en-US" w:eastAsia="zh-CN"/>
        </w:rPr>
        <w:t>4.1198</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根据调查监测结果统计所知，实际土石方挖方总量为</w:t>
      </w:r>
      <w:r>
        <w:rPr>
          <w:rFonts w:hint="eastAsia" w:ascii="Times New Roman" w:hAnsi="Times New Roman" w:eastAsia="仿宋" w:cs="Times New Roman"/>
          <w:color w:val="auto"/>
          <w:position w:val="-2"/>
          <w:sz w:val="24"/>
          <w:lang w:val="en-US" w:eastAsia="zh-CN"/>
        </w:rPr>
        <w:t>7.38</w:t>
      </w:r>
      <w:r>
        <w:rPr>
          <w:rFonts w:hint="eastAsia" w:ascii="Times New Roman" w:hAnsi="Times New Roman" w:eastAsia="仿宋" w:cs="Times New Roman"/>
          <w:color w:val="auto"/>
          <w:position w:val="-2"/>
          <w:sz w:val="24"/>
        </w:rPr>
        <w:t>万m3，填方</w:t>
      </w:r>
      <w:r>
        <w:rPr>
          <w:rFonts w:hint="eastAsia" w:ascii="Times New Roman" w:hAnsi="Times New Roman" w:eastAsia="仿宋" w:cs="Times New Roman"/>
          <w:color w:val="auto"/>
          <w:position w:val="-2"/>
          <w:sz w:val="24"/>
          <w:lang w:val="en-US" w:eastAsia="zh-CN"/>
        </w:rPr>
        <w:t>7.38</w:t>
      </w:r>
      <w:r>
        <w:rPr>
          <w:rFonts w:hint="eastAsia" w:ascii="Times New Roman" w:hAnsi="Times New Roman" w:eastAsia="仿宋" w:cs="Times New Roman"/>
          <w:color w:val="auto"/>
          <w:position w:val="-2"/>
          <w:sz w:val="24"/>
        </w:rPr>
        <w:t>万m3，</w:t>
      </w:r>
      <w:r>
        <w:rPr>
          <w:rFonts w:hint="eastAsia" w:ascii="Times New Roman" w:hAnsi="Times New Roman" w:eastAsia="仿宋" w:cs="Times New Roman"/>
          <w:color w:val="auto"/>
          <w:position w:val="-2"/>
          <w:sz w:val="24"/>
          <w:lang w:eastAsia="zh-CN"/>
        </w:rPr>
        <w:t>其中渠道工程区调出</w:t>
      </w:r>
      <w:r>
        <w:rPr>
          <w:rFonts w:hint="eastAsia" w:ascii="Times New Roman" w:hAnsi="Times New Roman" w:eastAsia="仿宋" w:cs="Times New Roman"/>
          <w:color w:val="auto"/>
          <w:position w:val="-2"/>
          <w:sz w:val="24"/>
          <w:lang w:val="en-US" w:eastAsia="zh-CN"/>
        </w:rPr>
        <w:t>0.43万方至道路工程区两侧覆土栽植绿化措施，</w:t>
      </w:r>
      <w:r>
        <w:rPr>
          <w:rFonts w:hint="eastAsia" w:ascii="Times New Roman" w:hAnsi="Times New Roman" w:eastAsia="仿宋" w:cs="Times New Roman"/>
          <w:color w:val="auto"/>
          <w:position w:val="-2"/>
          <w:sz w:val="24"/>
        </w:rPr>
        <w:t>无借方，无弃方。工程土石方变化的主要原因：工程在建设过程中，根据实际情况，项目施工中未布设施工</w:t>
      </w:r>
      <w:r>
        <w:rPr>
          <w:rFonts w:hint="eastAsia" w:ascii="Times New Roman" w:hAnsi="Times New Roman" w:eastAsia="仿宋" w:cs="Times New Roman"/>
          <w:color w:val="auto"/>
          <w:position w:val="-2"/>
          <w:sz w:val="24"/>
          <w:lang w:eastAsia="zh-CN"/>
        </w:rPr>
        <w:t>生产生活区</w:t>
      </w:r>
      <w:r>
        <w:rPr>
          <w:rFonts w:hint="eastAsia" w:ascii="Times New Roman" w:hAnsi="Times New Roman" w:eastAsia="仿宋" w:cs="Times New Roman"/>
          <w:color w:val="auto"/>
          <w:position w:val="-2"/>
          <w:sz w:val="24"/>
        </w:rPr>
        <w:t>，对应开挖量减少；优化施工工艺，减少土石方开挖量；道路开挖采用半挖半填，或将挖方用于道路低洼处回填；工程产生的临时堆土均为剥离的表土，施工后期用于绿化覆土。</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spacing w:line="360" w:lineRule="auto"/>
        <w:outlineLvl w:val="1"/>
        <w:rPr>
          <w:rFonts w:ascii="Times New Roman" w:hAnsi="Times New Roman" w:eastAsia="仿宋" w:cs="Times New Roman"/>
          <w:b/>
          <w:bCs/>
          <w:color w:val="auto"/>
          <w:position w:val="-2"/>
          <w:sz w:val="30"/>
          <w:szCs w:val="30"/>
        </w:rPr>
      </w:pPr>
      <w:bookmarkStart w:id="70" w:name="_Toc1809"/>
      <w:bookmarkStart w:id="71" w:name="_Toc46757764"/>
      <w:r>
        <w:rPr>
          <w:rFonts w:ascii="Times New Roman" w:hAnsi="Times New Roman" w:eastAsia="仿宋" w:cs="Times New Roman"/>
          <w:b/>
          <w:bCs/>
          <w:color w:val="auto"/>
          <w:position w:val="-2"/>
          <w:sz w:val="30"/>
          <w:szCs w:val="30"/>
        </w:rPr>
        <w:t>7.2</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水土保持措施评价</w:t>
      </w:r>
      <w:bookmarkEnd w:id="70"/>
      <w:bookmarkEnd w:id="71"/>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建设单位</w:t>
      </w:r>
      <w:r>
        <w:rPr>
          <w:rFonts w:hint="eastAsia" w:ascii="Times New Roman" w:hAnsi="Times New Roman" w:eastAsia="仿宋" w:cs="Times New Roman"/>
          <w:color w:val="auto"/>
          <w:position w:val="-2"/>
          <w:sz w:val="24"/>
        </w:rPr>
        <w:t>对</w:t>
      </w:r>
      <w:r>
        <w:rPr>
          <w:rFonts w:ascii="Times New Roman" w:hAnsi="Times New Roman" w:eastAsia="仿宋" w:cs="Times New Roman"/>
          <w:color w:val="auto"/>
          <w:position w:val="-2"/>
          <w:sz w:val="24"/>
        </w:rPr>
        <w:t>水土保持工作比较重视，按照水土保持方案要求，及时跟进水土保持措施，在201</w:t>
      </w:r>
      <w:r>
        <w:rPr>
          <w:rFonts w:hint="eastAsia" w:ascii="Times New Roman" w:hAnsi="Times New Roman" w:eastAsia="仿宋" w:cs="Times New Roman"/>
          <w:color w:val="auto"/>
          <w:position w:val="-2"/>
          <w:sz w:val="24"/>
          <w:lang w:val="en-US" w:eastAsia="zh-CN"/>
        </w:rPr>
        <w:t>8</w:t>
      </w:r>
      <w:r>
        <w:rPr>
          <w:rFonts w:ascii="Times New Roman" w:hAnsi="Times New Roman" w:eastAsia="仿宋" w:cs="Times New Roman"/>
          <w:color w:val="auto"/>
          <w:position w:val="-2"/>
          <w:sz w:val="24"/>
        </w:rPr>
        <w:t>年1</w:t>
      </w:r>
      <w:r>
        <w:rPr>
          <w:rFonts w:hint="eastAsia" w:ascii="Times New Roman" w:hAnsi="Times New Roman" w:eastAsia="仿宋" w:cs="Times New Roman"/>
          <w:color w:val="auto"/>
          <w:position w:val="-2"/>
          <w:sz w:val="24"/>
          <w:lang w:val="en-US" w:eastAsia="zh-CN"/>
        </w:rPr>
        <w:t>1</w:t>
      </w:r>
      <w:r>
        <w:rPr>
          <w:rFonts w:ascii="Times New Roman" w:hAnsi="Times New Roman" w:eastAsia="仿宋" w:cs="Times New Roman"/>
          <w:color w:val="auto"/>
          <w:position w:val="-2"/>
          <w:sz w:val="24"/>
        </w:rPr>
        <w:t>月至20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6</w:t>
      </w:r>
      <w:r>
        <w:rPr>
          <w:rFonts w:ascii="Times New Roman" w:hAnsi="Times New Roman" w:eastAsia="仿宋" w:cs="Times New Roman"/>
          <w:color w:val="auto"/>
          <w:position w:val="-2"/>
          <w:sz w:val="24"/>
        </w:rPr>
        <w:t>月</w:t>
      </w:r>
      <w:r>
        <w:rPr>
          <w:rFonts w:hint="eastAsia" w:ascii="Times New Roman" w:hAnsi="Times New Roman" w:eastAsia="仿宋" w:cs="Times New Roman"/>
          <w:color w:val="auto"/>
          <w:position w:val="-2"/>
          <w:sz w:val="24"/>
        </w:rPr>
        <w:t>间</w:t>
      </w:r>
      <w:r>
        <w:rPr>
          <w:rFonts w:ascii="Times New Roman" w:hAnsi="Times New Roman" w:eastAsia="仿宋" w:cs="Times New Roman"/>
          <w:color w:val="auto"/>
          <w:position w:val="-2"/>
          <w:sz w:val="24"/>
        </w:rPr>
        <w:t>，主要建成土地整治工程、拦渣工程、防洪导排工程、植被建设工程等。</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完成主要工程量：</w:t>
      </w:r>
      <w:r>
        <w:rPr>
          <w:rFonts w:hint="eastAsia" w:ascii="Times New Roman" w:hAnsi="Times New Roman" w:eastAsia="仿宋" w:cs="Times New Roman"/>
          <w:color w:val="auto"/>
          <w:position w:val="-2"/>
          <w:sz w:val="24"/>
          <w:lang w:val="en-US" w:eastAsia="zh-CN"/>
        </w:rPr>
        <w:t>C15砼排水沟160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lang w:eastAsia="zh-CN"/>
        </w:rPr>
        <w:t>，</w:t>
      </w:r>
      <w:r>
        <w:rPr>
          <w:rFonts w:hint="eastAsia" w:ascii="Times New Roman" w:hAnsi="Times New Roman" w:eastAsia="仿宋" w:cs="Times New Roman"/>
          <w:color w:val="auto"/>
          <w:position w:val="-2"/>
          <w:sz w:val="24"/>
        </w:rPr>
        <w:t>剥离表土0.</w:t>
      </w:r>
      <w:r>
        <w:rPr>
          <w:rFonts w:hint="eastAsia" w:ascii="Times New Roman" w:hAnsi="Times New Roman" w:eastAsia="仿宋" w:cs="Times New Roman"/>
          <w:color w:val="auto"/>
          <w:position w:val="-2"/>
          <w:sz w:val="24"/>
          <w:lang w:val="en-US" w:eastAsia="zh-CN"/>
        </w:rPr>
        <w:t>641</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，土地整治</w:t>
      </w:r>
      <w:r>
        <w:rPr>
          <w:rFonts w:hint="eastAsia" w:ascii="Times New Roman" w:hAnsi="Times New Roman" w:eastAsia="仿宋" w:cs="Times New Roman"/>
          <w:color w:val="auto"/>
          <w:position w:val="-2"/>
          <w:sz w:val="24"/>
          <w:lang w:val="en-US" w:eastAsia="zh-CN"/>
        </w:rPr>
        <w:t>2.44h</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回覆表</w:t>
      </w:r>
      <w:r>
        <w:rPr>
          <w:rFonts w:hint="eastAsia" w:ascii="Times New Roman" w:hAnsi="Times New Roman" w:eastAsia="仿宋" w:cs="Times New Roman"/>
          <w:color w:val="auto"/>
          <w:position w:val="-2"/>
          <w:sz w:val="24"/>
        </w:rPr>
        <w:t>土0.</w:t>
      </w:r>
      <w:r>
        <w:rPr>
          <w:rFonts w:hint="eastAsia" w:ascii="Times New Roman" w:hAnsi="Times New Roman" w:eastAsia="仿宋" w:cs="Times New Roman"/>
          <w:color w:val="auto"/>
          <w:position w:val="-2"/>
          <w:sz w:val="24"/>
          <w:lang w:val="en-US" w:eastAsia="zh-CN"/>
        </w:rPr>
        <w:t>641</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栽植杉木</w:t>
      </w:r>
      <w:r>
        <w:rPr>
          <w:rFonts w:hint="eastAsia" w:ascii="Times New Roman" w:hAnsi="Times New Roman" w:eastAsia="仿宋" w:cs="Times New Roman"/>
          <w:color w:val="auto"/>
          <w:position w:val="-2"/>
          <w:sz w:val="24"/>
          <w:lang w:val="en-US" w:eastAsia="zh-CN"/>
        </w:rPr>
        <w:t>2100株</w:t>
      </w:r>
      <w:r>
        <w:rPr>
          <w:rFonts w:hint="eastAsia" w:ascii="Times New Roman" w:hAnsi="Times New Roman" w:eastAsia="仿宋" w:cs="Times New Roman"/>
          <w:color w:val="auto"/>
          <w:position w:val="-2"/>
          <w:sz w:val="24"/>
        </w:rPr>
        <w:t>，撒播草籽</w:t>
      </w:r>
      <w:r>
        <w:rPr>
          <w:rFonts w:hint="eastAsia" w:ascii="Times New Roman" w:hAnsi="Times New Roman" w:eastAsia="仿宋" w:cs="Times New Roman"/>
          <w:color w:val="auto"/>
          <w:position w:val="-2"/>
          <w:sz w:val="24"/>
          <w:lang w:val="en-US" w:eastAsia="zh-CN"/>
        </w:rPr>
        <w:t>1.61</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，修建临时</w:t>
      </w:r>
      <w:r>
        <w:rPr>
          <w:rFonts w:hint="eastAsia" w:ascii="Times New Roman" w:hAnsi="Times New Roman" w:eastAsia="仿宋" w:cs="Times New Roman"/>
          <w:color w:val="auto"/>
          <w:position w:val="-2"/>
          <w:sz w:val="24"/>
          <w:lang w:eastAsia="zh-CN"/>
        </w:rPr>
        <w:t>土质</w:t>
      </w:r>
      <w:r>
        <w:rPr>
          <w:rFonts w:hint="eastAsia" w:ascii="Times New Roman" w:hAnsi="Times New Roman" w:eastAsia="仿宋" w:cs="Times New Roman"/>
          <w:color w:val="auto"/>
          <w:position w:val="-2"/>
          <w:sz w:val="24"/>
        </w:rPr>
        <w:t>排水沟</w:t>
      </w:r>
      <w:r>
        <w:rPr>
          <w:rFonts w:hint="eastAsia" w:ascii="Times New Roman" w:hAnsi="Times New Roman" w:eastAsia="仿宋" w:cs="Times New Roman"/>
          <w:color w:val="auto"/>
          <w:position w:val="-2"/>
          <w:sz w:val="24"/>
          <w:lang w:val="en-US" w:eastAsia="zh-CN"/>
        </w:rPr>
        <w:t>3190</w:t>
      </w:r>
      <w:r>
        <w:rPr>
          <w:rFonts w:hint="eastAsia" w:ascii="Times New Roman" w:hAnsi="Times New Roman" w:eastAsia="仿宋" w:cs="Times New Roman"/>
          <w:color w:val="auto"/>
          <w:position w:val="-2"/>
          <w:sz w:val="24"/>
        </w:rPr>
        <w:t>m，修建临时沉沙池</w:t>
      </w:r>
      <w:r>
        <w:rPr>
          <w:rFonts w:hint="eastAsia" w:ascii="Times New Roman" w:hAnsi="Times New Roman" w:eastAsia="仿宋" w:cs="Times New Roman"/>
          <w:color w:val="auto"/>
          <w:position w:val="-2"/>
          <w:sz w:val="24"/>
          <w:lang w:val="en-US" w:eastAsia="zh-CN"/>
        </w:rPr>
        <w:t>15</w:t>
      </w:r>
      <w:r>
        <w:rPr>
          <w:rFonts w:hint="eastAsia" w:ascii="Times New Roman" w:hAnsi="Times New Roman" w:eastAsia="仿宋" w:cs="Times New Roman"/>
          <w:color w:val="auto"/>
          <w:position w:val="-2"/>
          <w:sz w:val="24"/>
        </w:rPr>
        <w:t>座，修建临时</w:t>
      </w:r>
      <w:r>
        <w:rPr>
          <w:rFonts w:hint="eastAsia" w:ascii="Times New Roman" w:hAnsi="Times New Roman" w:eastAsia="仿宋" w:cs="Times New Roman"/>
          <w:color w:val="auto"/>
          <w:position w:val="-2"/>
          <w:sz w:val="24"/>
          <w:lang w:eastAsia="zh-CN"/>
        </w:rPr>
        <w:t>挡土墙</w:t>
      </w:r>
      <w:r>
        <w:rPr>
          <w:rFonts w:hint="eastAsia" w:ascii="Times New Roman" w:hAnsi="Times New Roman" w:eastAsia="仿宋" w:cs="Times New Roman"/>
          <w:color w:val="auto"/>
          <w:position w:val="-2"/>
          <w:sz w:val="24"/>
          <w:lang w:val="en-US" w:eastAsia="zh-CN"/>
        </w:rPr>
        <w:t>2710</w:t>
      </w:r>
      <w:r>
        <w:rPr>
          <w:rFonts w:hint="eastAsia" w:ascii="Times New Roman" w:hAnsi="Times New Roman" w:eastAsia="仿宋" w:cs="Times New Roman"/>
          <w:color w:val="auto"/>
          <w:position w:val="-2"/>
          <w:sz w:val="24"/>
        </w:rPr>
        <w:t>m和铺设临时</w:t>
      </w:r>
      <w:r>
        <w:rPr>
          <w:rFonts w:hint="eastAsia" w:ascii="Times New Roman" w:hAnsi="Times New Roman" w:eastAsia="仿宋" w:cs="Times New Roman"/>
          <w:color w:val="auto"/>
          <w:position w:val="-2"/>
          <w:sz w:val="24"/>
          <w:lang w:eastAsia="zh-CN"/>
        </w:rPr>
        <w:t>防水布</w:t>
      </w:r>
      <w:r>
        <w:rPr>
          <w:rFonts w:hint="eastAsia" w:ascii="Times New Roman" w:hAnsi="Times New Roman" w:eastAsia="仿宋" w:cs="Times New Roman"/>
          <w:color w:val="auto"/>
          <w:position w:val="-2"/>
          <w:sz w:val="24"/>
        </w:rPr>
        <w:t>覆盖</w:t>
      </w:r>
      <w:r>
        <w:rPr>
          <w:rFonts w:hint="eastAsia" w:ascii="Times New Roman" w:hAnsi="Times New Roman" w:eastAsia="仿宋" w:cs="Times New Roman"/>
          <w:color w:val="auto"/>
          <w:position w:val="-2"/>
          <w:sz w:val="24"/>
          <w:lang w:val="en-US" w:eastAsia="zh-CN"/>
        </w:rPr>
        <w:t>7870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方案措施基本落实到位，防治措施基本到位。现各项水土保持设施运行良好，能够有效防治建设区因工程建设造成的水土流失，设施保土保水效果达到了水土保持方案报告书的设计目标。</w:t>
      </w:r>
    </w:p>
    <w:p>
      <w:pPr>
        <w:spacing w:line="360" w:lineRule="auto"/>
        <w:outlineLvl w:val="1"/>
        <w:rPr>
          <w:rFonts w:ascii="Times New Roman" w:hAnsi="Times New Roman" w:eastAsia="仿宋" w:cs="Times New Roman"/>
          <w:b/>
          <w:bCs/>
          <w:color w:val="auto"/>
          <w:position w:val="-2"/>
          <w:sz w:val="30"/>
          <w:szCs w:val="30"/>
        </w:rPr>
      </w:pPr>
      <w:bookmarkStart w:id="72" w:name="_Toc46757765"/>
      <w:bookmarkStart w:id="73" w:name="_Toc22745"/>
      <w:r>
        <w:rPr>
          <w:rFonts w:ascii="Times New Roman" w:hAnsi="Times New Roman" w:eastAsia="仿宋" w:cs="Times New Roman"/>
          <w:b/>
          <w:bCs/>
          <w:color w:val="auto"/>
          <w:position w:val="-2"/>
          <w:sz w:val="30"/>
          <w:szCs w:val="30"/>
        </w:rPr>
        <w:t>7.3</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存在问题及建议</w:t>
      </w:r>
      <w:bookmarkEnd w:id="72"/>
      <w:bookmarkEnd w:id="73"/>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7.3.1</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存在的问题</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a</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道路边坡的植被出现裸露或植被稀疏的现象，长势不够理想。</w:t>
      </w:r>
    </w:p>
    <w:p>
      <w:pPr>
        <w:spacing w:line="360" w:lineRule="auto"/>
        <w:ind w:left="48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b</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部分排水沟存在堵塞、开裂和破损的现象，排水效果欠佳。</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c）部分道路路面汇水面积较大，造成道路路面出现冲沟。</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7.3.2</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 xml:space="preserve"> 建议</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a）各水土流失防治分区中的</w:t>
      </w:r>
      <w:r>
        <w:rPr>
          <w:rFonts w:hint="eastAsia" w:ascii="Times New Roman" w:hAnsi="Times New Roman" w:eastAsia="仿宋" w:cs="Times New Roman"/>
          <w:color w:val="auto"/>
          <w:position w:val="-2"/>
          <w:sz w:val="24"/>
        </w:rPr>
        <w:t>部分</w:t>
      </w:r>
      <w:r>
        <w:rPr>
          <w:rFonts w:ascii="Times New Roman" w:hAnsi="Times New Roman" w:eastAsia="仿宋" w:cs="Times New Roman"/>
          <w:color w:val="auto"/>
          <w:position w:val="-2"/>
          <w:sz w:val="24"/>
        </w:rPr>
        <w:t>排水沟出现堵塞、开裂和破损的现象，建设单位应及时对排水沟进行清淤和修复，使其恢复正常的排水功能；对道路边坡出现的局部滑塌应及时修复加固，避免继续滑塌。</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b）建设单位应及时对植物长势不佳、存在裸露的区域进行补植；同时在今后运行过程中加强管理，进行必要的抚育，提高林草覆盖率，创造良好的生态环境。</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c）总结水土保持措施实施的经验和教训，为运行期水土保持措施的维护提供指导，同时加强对水土保持设施的管理维护和植物养护，确保其发挥长远水土保持效益。</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d）建议运营和管理单位组织管理人员加强水土保持知识的学习，树立人与自然和谐共处的良好生态意识，为水土保持工程长期稳定运行并发挥效益提供人员和技术保障。</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e）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spacing w:line="360" w:lineRule="auto"/>
        <w:outlineLvl w:val="1"/>
        <w:rPr>
          <w:rFonts w:ascii="Times New Roman" w:hAnsi="Times New Roman" w:eastAsia="仿宋" w:cs="Times New Roman"/>
          <w:b/>
          <w:bCs/>
          <w:color w:val="auto"/>
          <w:position w:val="-2"/>
          <w:sz w:val="30"/>
          <w:szCs w:val="30"/>
        </w:rPr>
      </w:pPr>
      <w:bookmarkStart w:id="74" w:name="_Toc1116"/>
      <w:bookmarkStart w:id="75" w:name="_Toc46757766"/>
      <w:r>
        <w:rPr>
          <w:rFonts w:ascii="Times New Roman" w:hAnsi="Times New Roman" w:eastAsia="仿宋" w:cs="Times New Roman"/>
          <w:b/>
          <w:bCs/>
          <w:color w:val="auto"/>
          <w:position w:val="-2"/>
          <w:sz w:val="30"/>
          <w:szCs w:val="30"/>
        </w:rPr>
        <w:t>7.4  综合结论</w:t>
      </w:r>
      <w:bookmarkEnd w:id="74"/>
      <w:bookmarkEnd w:id="75"/>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通过对项目区进行水土流失现场调查监测、分析，本工程自开工初期以来，分阶段分区域实施了水土保持各项防治措施，发挥了一定的水土流失防治效果。根据监测成果资料分析，得出以下总体结论：</w:t>
      </w:r>
    </w:p>
    <w:p>
      <w:pPr>
        <w:numPr>
          <w:ilvl w:val="0"/>
          <w:numId w:val="3"/>
        </w:num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本项目水土保持方案报告书中确定的水土流失防治责任范围为</w:t>
      </w:r>
      <w:r>
        <w:rPr>
          <w:rFonts w:hint="eastAsia" w:ascii="Times New Roman" w:hAnsi="Times New Roman" w:eastAsia="仿宋" w:cs="Times New Roman"/>
          <w:color w:val="auto"/>
          <w:position w:val="-2"/>
          <w:sz w:val="24"/>
          <w:lang w:val="en-US" w:eastAsia="zh-CN"/>
        </w:rPr>
        <w:t>8.93</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，建设期实际防治责任范围</w:t>
      </w:r>
      <w:r>
        <w:rPr>
          <w:rFonts w:hint="eastAsia" w:ascii="Times New Roman" w:hAnsi="Times New Roman" w:eastAsia="仿宋" w:cs="Times New Roman"/>
          <w:color w:val="auto"/>
          <w:position w:val="-2"/>
          <w:sz w:val="24"/>
          <w:lang w:val="en-US" w:eastAsia="zh-CN"/>
        </w:rPr>
        <w:t>4.67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FF0000"/>
          <w:position w:val="-2"/>
          <w:sz w:val="24"/>
        </w:rPr>
      </w:pPr>
      <w:r>
        <w:rPr>
          <w:rFonts w:hint="eastAsia" w:ascii="Times New Roman" w:hAnsi="Times New Roman" w:eastAsia="仿宋" w:cs="Times New Roman"/>
          <w:color w:val="auto"/>
          <w:position w:val="-2"/>
          <w:sz w:val="24"/>
          <w:lang w:eastAsia="zh-CN"/>
        </w:rPr>
        <w:t>（</w:t>
      </w:r>
      <w:r>
        <w:rPr>
          <w:rFonts w:hint="eastAsia" w:ascii="Times New Roman" w:hAnsi="Times New Roman" w:eastAsia="仿宋" w:cs="Times New Roman"/>
          <w:color w:val="auto"/>
          <w:position w:val="-2"/>
          <w:sz w:val="24"/>
          <w:lang w:val="en-US" w:eastAsia="zh-CN"/>
        </w:rPr>
        <w:t>2</w:t>
      </w:r>
      <w:r>
        <w:rPr>
          <w:rFonts w:hint="eastAsia" w:ascii="Times New Roman" w:hAnsi="Times New Roman" w:eastAsia="仿宋" w:cs="Times New Roman"/>
          <w:color w:val="auto"/>
          <w:position w:val="-2"/>
          <w:sz w:val="24"/>
          <w:lang w:eastAsia="zh-CN"/>
        </w:rPr>
        <w:t>）</w:t>
      </w:r>
      <w:r>
        <w:rPr>
          <w:rFonts w:ascii="Times New Roman" w:hAnsi="Times New Roman" w:eastAsia="仿宋" w:cs="Times New Roman"/>
          <w:color w:val="auto"/>
          <w:position w:val="-2"/>
          <w:sz w:val="24"/>
        </w:rPr>
        <w:t>经统计，项目建设主要完成水土水土保持措施量为（工措、植措）：</w:t>
      </w:r>
      <w:r>
        <w:rPr>
          <w:rFonts w:hint="eastAsia" w:ascii="Times New Roman" w:hAnsi="Times New Roman" w:eastAsia="仿宋" w:cs="Times New Roman"/>
          <w:color w:val="auto"/>
          <w:position w:val="-2"/>
          <w:sz w:val="24"/>
          <w:lang w:val="en-US" w:eastAsia="zh-CN"/>
        </w:rPr>
        <w:t>C15砼排水沟160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lang w:eastAsia="zh-CN"/>
        </w:rPr>
        <w:t>，</w:t>
      </w:r>
      <w:r>
        <w:rPr>
          <w:rFonts w:hint="eastAsia" w:ascii="Times New Roman" w:hAnsi="Times New Roman" w:eastAsia="仿宋" w:cs="Times New Roman"/>
          <w:color w:val="auto"/>
          <w:position w:val="-2"/>
          <w:sz w:val="24"/>
        </w:rPr>
        <w:t>剥离表土0.</w:t>
      </w:r>
      <w:r>
        <w:rPr>
          <w:rFonts w:hint="eastAsia" w:ascii="Times New Roman" w:hAnsi="Times New Roman" w:eastAsia="仿宋" w:cs="Times New Roman"/>
          <w:color w:val="auto"/>
          <w:position w:val="-2"/>
          <w:sz w:val="24"/>
          <w:lang w:val="en-US" w:eastAsia="zh-CN"/>
        </w:rPr>
        <w:t>641</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，土地整治</w:t>
      </w:r>
      <w:r>
        <w:rPr>
          <w:rFonts w:hint="eastAsia" w:ascii="Times New Roman" w:hAnsi="Times New Roman" w:eastAsia="仿宋" w:cs="Times New Roman"/>
          <w:color w:val="auto"/>
          <w:position w:val="-2"/>
          <w:sz w:val="24"/>
          <w:lang w:val="en-US" w:eastAsia="zh-CN"/>
        </w:rPr>
        <w:t>2.44h</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回覆表</w:t>
      </w:r>
      <w:r>
        <w:rPr>
          <w:rFonts w:hint="eastAsia" w:ascii="Times New Roman" w:hAnsi="Times New Roman" w:eastAsia="仿宋" w:cs="Times New Roman"/>
          <w:color w:val="auto"/>
          <w:position w:val="-2"/>
          <w:sz w:val="24"/>
        </w:rPr>
        <w:t>土0.</w:t>
      </w:r>
      <w:r>
        <w:rPr>
          <w:rFonts w:hint="eastAsia" w:ascii="Times New Roman" w:hAnsi="Times New Roman" w:eastAsia="仿宋" w:cs="Times New Roman"/>
          <w:color w:val="auto"/>
          <w:position w:val="-2"/>
          <w:sz w:val="24"/>
          <w:lang w:val="en-US" w:eastAsia="zh-CN"/>
        </w:rPr>
        <w:t>641</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栽植杉木</w:t>
      </w:r>
      <w:r>
        <w:rPr>
          <w:rFonts w:hint="eastAsia" w:ascii="Times New Roman" w:hAnsi="Times New Roman" w:eastAsia="仿宋" w:cs="Times New Roman"/>
          <w:color w:val="auto"/>
          <w:position w:val="-2"/>
          <w:sz w:val="24"/>
          <w:lang w:val="en-US" w:eastAsia="zh-CN"/>
        </w:rPr>
        <w:t>2100株</w:t>
      </w:r>
      <w:r>
        <w:rPr>
          <w:rFonts w:hint="eastAsia" w:ascii="Times New Roman" w:hAnsi="Times New Roman" w:eastAsia="仿宋" w:cs="Times New Roman"/>
          <w:color w:val="auto"/>
          <w:position w:val="-2"/>
          <w:sz w:val="24"/>
        </w:rPr>
        <w:t>，撒播草籽</w:t>
      </w:r>
      <w:r>
        <w:rPr>
          <w:rFonts w:hint="eastAsia" w:ascii="Times New Roman" w:hAnsi="Times New Roman" w:eastAsia="仿宋" w:cs="Times New Roman"/>
          <w:color w:val="auto"/>
          <w:position w:val="-2"/>
          <w:sz w:val="24"/>
          <w:lang w:val="en-US" w:eastAsia="zh-CN"/>
        </w:rPr>
        <w:t>1.61</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lang w:val="en-US" w:eastAsia="zh-CN"/>
        </w:rPr>
        <w:t xml:space="preserve"> </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 xml:space="preserve">     </w:t>
      </w:r>
      <w:r>
        <w:rPr>
          <w:rFonts w:hint="eastAsia" w:ascii="Times New Roman" w:hAnsi="Times New Roman" w:eastAsia="仿宋" w:cs="Times New Roman"/>
          <w:color w:val="FF0000"/>
          <w:position w:val="-2"/>
          <w:sz w:val="24"/>
          <w:lang w:val="en-US" w:eastAsia="zh-CN"/>
        </w:rPr>
        <w:t xml:space="preserve">                                                                                                                                                                                                                                                                                                                                                                                                                                                                                                                                                                                                                                                                                                                                                                                                                                                                                                                                                                                                                                                                                                                                                                                                                                                                                                       </w:t>
      </w:r>
    </w:p>
    <w:p>
      <w:pPr>
        <w:numPr>
          <w:ilvl w:val="0"/>
          <w:numId w:val="0"/>
        </w:num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lang w:eastAsia="zh-CN"/>
        </w:rPr>
        <w:t>（</w:t>
      </w:r>
      <w:r>
        <w:rPr>
          <w:rFonts w:hint="eastAsia" w:ascii="Times New Roman" w:hAnsi="Times New Roman" w:eastAsia="仿宋" w:cs="Times New Roman"/>
          <w:color w:val="auto"/>
          <w:position w:val="-2"/>
          <w:sz w:val="24"/>
          <w:lang w:val="en-US" w:eastAsia="zh-CN"/>
        </w:rPr>
        <w:t>3</w:t>
      </w:r>
      <w:r>
        <w:rPr>
          <w:rFonts w:hint="eastAsia" w:ascii="Times New Roman" w:hAnsi="Times New Roman" w:eastAsia="仿宋" w:cs="Times New Roman"/>
          <w:color w:val="auto"/>
          <w:position w:val="-2"/>
          <w:sz w:val="24"/>
          <w:lang w:eastAsia="zh-CN"/>
        </w:rPr>
        <w:t>）</w:t>
      </w:r>
      <w:r>
        <w:rPr>
          <w:rFonts w:ascii="Times New Roman" w:hAnsi="Times New Roman" w:eastAsia="仿宋" w:cs="Times New Roman"/>
          <w:color w:val="auto"/>
          <w:position w:val="-2"/>
          <w:sz w:val="24"/>
        </w:rPr>
        <w:t>通过对工程的水土保持监测成果分析，项目建设区域基本没有造成严重的水土流失危害，工程的排水、绿化等各类措施都已基本落实，有效的控制了水土流失。水土保持六项指标分别为：扰动土地整治率</w:t>
      </w:r>
      <w:r>
        <w:rPr>
          <w:rFonts w:hint="eastAsia" w:ascii="Times New Roman" w:hAnsi="Times New Roman" w:eastAsia="仿宋" w:cs="Times New Roman"/>
          <w:color w:val="auto"/>
          <w:position w:val="-2"/>
          <w:sz w:val="24"/>
          <w:lang w:val="en-US" w:eastAsia="zh-CN"/>
        </w:rPr>
        <w:t>96.14</w:t>
      </w:r>
      <w:r>
        <w:rPr>
          <w:rFonts w:ascii="Times New Roman" w:hAnsi="Times New Roman" w:eastAsia="仿宋" w:cs="Times New Roman"/>
          <w:color w:val="auto"/>
          <w:position w:val="-2"/>
          <w:sz w:val="24"/>
        </w:rPr>
        <w:t>%，水土流失总治理度</w:t>
      </w:r>
      <w:r>
        <w:rPr>
          <w:rFonts w:hint="eastAsia" w:ascii="Times New Roman" w:hAnsi="Times New Roman" w:eastAsia="仿宋" w:cs="Times New Roman"/>
          <w:color w:val="auto"/>
          <w:position w:val="-2"/>
          <w:sz w:val="24"/>
          <w:lang w:val="en-US" w:eastAsia="zh-CN"/>
        </w:rPr>
        <w:t>95.05</w:t>
      </w:r>
      <w:r>
        <w:rPr>
          <w:rFonts w:ascii="Times New Roman" w:hAnsi="Times New Roman" w:eastAsia="仿宋" w:cs="Times New Roman"/>
          <w:color w:val="auto"/>
          <w:position w:val="-2"/>
          <w:sz w:val="24"/>
        </w:rPr>
        <w:t>%，土壤流失控制比达</w:t>
      </w:r>
      <w:r>
        <w:rPr>
          <w:rFonts w:hint="eastAsia" w:ascii="Times New Roman" w:hAnsi="Times New Roman" w:eastAsia="仿宋" w:cs="Times New Roman"/>
          <w:color w:val="auto"/>
          <w:position w:val="-2"/>
          <w:sz w:val="24"/>
          <w:lang w:val="en-US" w:eastAsia="zh-CN"/>
        </w:rPr>
        <w:t>0.8</w:t>
      </w:r>
      <w:r>
        <w:rPr>
          <w:rFonts w:hint="eastAsia" w:ascii="Times New Roman" w:hAnsi="Times New Roman" w:eastAsia="仿宋" w:cs="Times New Roman"/>
          <w:color w:val="auto"/>
          <w:position w:val="-2"/>
          <w:sz w:val="24"/>
        </w:rPr>
        <w:t>以上</w:t>
      </w:r>
      <w:r>
        <w:rPr>
          <w:rFonts w:ascii="Times New Roman" w:hAnsi="Times New Roman" w:eastAsia="仿宋" w:cs="Times New Roman"/>
          <w:color w:val="auto"/>
          <w:position w:val="-2"/>
          <w:sz w:val="24"/>
        </w:rPr>
        <w:t>，拦渣率为9</w:t>
      </w:r>
      <w:r>
        <w:rPr>
          <w:rFonts w:hint="eastAsia" w:ascii="Times New Roman" w:hAnsi="Times New Roman" w:eastAsia="仿宋" w:cs="Times New Roman"/>
          <w:color w:val="auto"/>
          <w:position w:val="-2"/>
          <w:sz w:val="24"/>
        </w:rPr>
        <w:t>5</w:t>
      </w:r>
      <w:r>
        <w:rPr>
          <w:rFonts w:ascii="Times New Roman" w:hAnsi="Times New Roman" w:eastAsia="仿宋" w:cs="Times New Roman"/>
          <w:color w:val="auto"/>
          <w:position w:val="-2"/>
          <w:sz w:val="24"/>
        </w:rPr>
        <w:t>.0%，林草植被恢复率</w:t>
      </w:r>
      <w:r>
        <w:rPr>
          <w:rFonts w:hint="eastAsia" w:ascii="Times New Roman" w:hAnsi="Times New Roman" w:eastAsia="仿宋" w:cs="Times New Roman"/>
          <w:color w:val="auto"/>
          <w:position w:val="-2"/>
          <w:sz w:val="24"/>
          <w:lang w:val="en-US" w:eastAsia="zh-CN"/>
        </w:rPr>
        <w:t>97.17</w:t>
      </w:r>
      <w:r>
        <w:rPr>
          <w:rFonts w:ascii="Times New Roman" w:hAnsi="Times New Roman" w:eastAsia="仿宋" w:cs="Times New Roman"/>
          <w:color w:val="auto"/>
          <w:position w:val="-2"/>
          <w:sz w:val="24"/>
        </w:rPr>
        <w:t>%，林草覆盖率</w:t>
      </w:r>
      <w:r>
        <w:rPr>
          <w:rFonts w:hint="eastAsia" w:ascii="Times New Roman" w:hAnsi="Times New Roman" w:eastAsia="仿宋" w:cs="Times New Roman"/>
          <w:color w:val="auto"/>
          <w:position w:val="-2"/>
          <w:sz w:val="24"/>
          <w:lang w:val="en-US" w:eastAsia="zh-CN"/>
        </w:rPr>
        <w:t>44.11</w:t>
      </w:r>
      <w:r>
        <w:rPr>
          <w:rFonts w:ascii="Times New Roman" w:hAnsi="Times New Roman" w:eastAsia="仿宋" w:cs="Times New Roman"/>
          <w:color w:val="auto"/>
          <w:position w:val="-2"/>
          <w:sz w:val="24"/>
        </w:rPr>
        <w:t>%。防治责任范围内土壤侵蚀量呈下降趋势，至 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6</w:t>
      </w:r>
      <w:r>
        <w:rPr>
          <w:rFonts w:ascii="Times New Roman" w:hAnsi="Times New Roman" w:eastAsia="仿宋" w:cs="Times New Roman"/>
          <w:color w:val="auto"/>
          <w:position w:val="-2"/>
          <w:sz w:val="24"/>
        </w:rPr>
        <w:t>月项目区平均土壤侵蚀模数达到50</w:t>
      </w:r>
      <w:r>
        <w:rPr>
          <w:rFonts w:hint="eastAsia" w:ascii="Times New Roman" w:hAnsi="Times New Roman" w:eastAsia="仿宋" w:cs="Times New Roman"/>
          <w:color w:val="auto"/>
          <w:position w:val="-2"/>
          <w:sz w:val="24"/>
        </w:rPr>
        <w:t>0</w:t>
      </w:r>
      <w:r>
        <w:rPr>
          <w:rFonts w:ascii="Times New Roman" w:hAnsi="Times New Roman" w:eastAsia="仿宋" w:cs="Times New Roman"/>
          <w:color w:val="auto"/>
          <w:position w:val="-2"/>
          <w:sz w:val="24"/>
        </w:rPr>
        <w:t>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·a)，工程建设新增水土流失得到一定控制。已完成的水土保持设施布设基本完善，但存在工程措施部分损坏、植物措施恢复效果不理想的情况，局部仍存在水土流失现象。</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auto"/>
          <w:position w:val="-2"/>
          <w:sz w:val="24"/>
        </w:rPr>
        <w:t>。</w:t>
      </w:r>
    </w:p>
    <w:p>
      <w:pPr>
        <w:spacing w:line="322" w:lineRule="auto"/>
        <w:ind w:right="84"/>
        <w:rPr>
          <w:rFonts w:ascii="Times New Roman" w:hAnsi="Times New Roman" w:eastAsia="仿宋" w:cs="Times New Roman"/>
          <w:b/>
          <w:bCs/>
          <w:color w:val="000000" w:themeColor="text1"/>
          <w:position w:val="-2"/>
          <w:sz w:val="32"/>
          <w:szCs w:val="32"/>
          <w14:textFill>
            <w14:solidFill>
              <w14:schemeClr w14:val="tx1"/>
            </w14:solidFill>
          </w14:textFill>
        </w:rPr>
      </w:pPr>
      <w:r>
        <w:rPr>
          <w:rFonts w:ascii="Times New Roman" w:hAnsi="Times New Roman" w:eastAsia="仿宋" w:cs="Times New Roman"/>
          <w:b/>
          <w:bCs/>
          <w:color w:val="000000" w:themeColor="text1"/>
          <w:position w:val="-2"/>
          <w:sz w:val="32"/>
          <w:szCs w:val="32"/>
          <w14:textFill>
            <w14:solidFill>
              <w14:schemeClr w14:val="tx1"/>
            </w14:solidFill>
          </w14:textFill>
        </w:rPr>
        <w:br w:type="page"/>
      </w:r>
    </w:p>
    <w:p>
      <w:pPr>
        <w:spacing w:line="360" w:lineRule="auto"/>
        <w:jc w:val="center"/>
        <w:outlineLvl w:val="0"/>
        <w:rPr>
          <w:rFonts w:ascii="Times New Roman" w:hAnsi="Times New Roman" w:eastAsia="仿宋" w:cs="Times New Roman"/>
          <w:b/>
          <w:bCs/>
          <w:color w:val="000000" w:themeColor="text1"/>
          <w:position w:val="-2"/>
          <w:sz w:val="32"/>
          <w:szCs w:val="32"/>
          <w14:textFill>
            <w14:solidFill>
              <w14:schemeClr w14:val="tx1"/>
            </w14:solidFill>
          </w14:textFill>
        </w:rPr>
      </w:pPr>
      <w:bookmarkStart w:id="76" w:name="_Toc46757767"/>
      <w:bookmarkStart w:id="77" w:name="_Toc8563"/>
      <w:r>
        <w:rPr>
          <w:rFonts w:ascii="Times New Roman" w:hAnsi="Times New Roman" w:eastAsia="仿宋" w:cs="Times New Roman"/>
          <w:b/>
          <w:bCs/>
          <w:color w:val="000000" w:themeColor="text1"/>
          <w:position w:val="-2"/>
          <w:sz w:val="32"/>
          <w:szCs w:val="32"/>
          <w14:textFill>
            <w14:solidFill>
              <w14:schemeClr w14:val="tx1"/>
            </w14:solidFill>
          </w14:textFill>
        </w:rPr>
        <w:t>8</w:t>
      </w:r>
      <w:r>
        <w:rPr>
          <w:rFonts w:hint="eastAsia" w:ascii="Times New Roman" w:hAnsi="Times New Roman" w:eastAsia="仿宋" w:cs="Times New Roman"/>
          <w:b/>
          <w:bCs/>
          <w:color w:val="000000" w:themeColor="text1"/>
          <w:position w:val="-2"/>
          <w:sz w:val="32"/>
          <w:szCs w:val="32"/>
          <w14:textFill>
            <w14:solidFill>
              <w14:schemeClr w14:val="tx1"/>
            </w14:solidFill>
          </w14:textFill>
        </w:rPr>
        <w:t xml:space="preserve">  </w:t>
      </w:r>
      <w:r>
        <w:rPr>
          <w:rFonts w:ascii="Times New Roman" w:hAnsi="Times New Roman" w:eastAsia="仿宋" w:cs="Times New Roman"/>
          <w:b/>
          <w:bCs/>
          <w:color w:val="000000" w:themeColor="text1"/>
          <w:position w:val="-2"/>
          <w:sz w:val="32"/>
          <w:szCs w:val="32"/>
          <w14:textFill>
            <w14:solidFill>
              <w14:schemeClr w14:val="tx1"/>
            </w14:solidFill>
          </w14:textFill>
        </w:rPr>
        <w:t>水土保持监测附录</w:t>
      </w:r>
      <w:bookmarkEnd w:id="76"/>
      <w:bookmarkEnd w:id="77"/>
    </w:p>
    <w:p>
      <w:pPr>
        <w:spacing w:line="360" w:lineRule="auto"/>
        <w:outlineLvl w:val="1"/>
        <w:rPr>
          <w:rFonts w:ascii="Times New Roman" w:hAnsi="Times New Roman" w:eastAsia="仿宋" w:cs="Times New Roman"/>
          <w:b/>
          <w:bCs/>
          <w:color w:val="000000" w:themeColor="text1"/>
          <w:position w:val="-2"/>
          <w:sz w:val="30"/>
          <w:szCs w:val="30"/>
          <w14:textFill>
            <w14:solidFill>
              <w14:schemeClr w14:val="tx1"/>
            </w14:solidFill>
          </w14:textFill>
        </w:rPr>
      </w:pPr>
      <w:bookmarkStart w:id="78" w:name="_Toc46757768"/>
      <w:bookmarkStart w:id="79" w:name="_Toc9406"/>
      <w:r>
        <w:rPr>
          <w:rFonts w:ascii="Times New Roman" w:hAnsi="Times New Roman" w:eastAsia="仿宋" w:cs="Times New Roman"/>
          <w:b/>
          <w:bCs/>
          <w:color w:val="000000" w:themeColor="text1"/>
          <w:position w:val="-2"/>
          <w:sz w:val="30"/>
          <w:szCs w:val="30"/>
          <w14:textFill>
            <w14:solidFill>
              <w14:schemeClr w14:val="tx1"/>
            </w14:solidFill>
          </w14:textFill>
        </w:rPr>
        <w:t xml:space="preserve">8.1 </w:t>
      </w:r>
      <w:r>
        <w:rPr>
          <w:rFonts w:hint="eastAsia" w:ascii="Times New Roman" w:hAnsi="Times New Roman" w:eastAsia="仿宋" w:cs="Times New Roman"/>
          <w:b/>
          <w:bCs/>
          <w:color w:val="000000" w:themeColor="text1"/>
          <w:position w:val="-2"/>
          <w:sz w:val="30"/>
          <w:szCs w:val="30"/>
          <w14:textFill>
            <w14:solidFill>
              <w14:schemeClr w14:val="tx1"/>
            </w14:solidFill>
          </w14:textFill>
        </w:rPr>
        <w:t xml:space="preserve"> </w:t>
      </w:r>
      <w:r>
        <w:rPr>
          <w:rFonts w:ascii="Times New Roman" w:hAnsi="Times New Roman" w:eastAsia="仿宋" w:cs="Times New Roman"/>
          <w:b/>
          <w:bCs/>
          <w:color w:val="000000" w:themeColor="text1"/>
          <w:position w:val="-2"/>
          <w:sz w:val="30"/>
          <w:szCs w:val="30"/>
          <w14:textFill>
            <w14:solidFill>
              <w14:schemeClr w14:val="tx1"/>
            </w14:solidFill>
          </w14:textFill>
        </w:rPr>
        <w:t>附件</w:t>
      </w:r>
      <w:bookmarkEnd w:id="78"/>
      <w:bookmarkEnd w:id="79"/>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（1）水土保持方案批复；</w:t>
      </w:r>
    </w:p>
    <w:p>
      <w:pPr>
        <w:spacing w:line="360" w:lineRule="auto"/>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2</w:t>
      </w:r>
      <w:r>
        <w:rPr>
          <w:rFonts w:hint="eastAsia" w:ascii="Times New Roman" w:hAnsi="Times New Roman" w:eastAsia="仿宋" w:cs="Times New Roman"/>
          <w:color w:val="auto"/>
          <w:position w:val="-2"/>
          <w:sz w:val="24"/>
        </w:rPr>
        <w:t>）水土保持补偿费</w:t>
      </w:r>
    </w:p>
    <w:p>
      <w:pPr>
        <w:spacing w:line="360" w:lineRule="auto"/>
        <w:outlineLvl w:val="1"/>
        <w:rPr>
          <w:rFonts w:ascii="Times New Roman" w:hAnsi="Times New Roman" w:eastAsia="仿宋" w:cs="Times New Roman"/>
          <w:color w:val="auto"/>
          <w:position w:val="-2"/>
          <w:sz w:val="24"/>
        </w:rPr>
      </w:pPr>
      <w:bookmarkStart w:id="80" w:name="_Toc46757769"/>
      <w:bookmarkStart w:id="81" w:name="_Toc7896"/>
      <w:r>
        <w:rPr>
          <w:rFonts w:ascii="Times New Roman" w:hAnsi="Times New Roman" w:eastAsia="仿宋" w:cs="Times New Roman"/>
          <w:b/>
          <w:bCs/>
          <w:color w:val="auto"/>
          <w:position w:val="-2"/>
          <w:sz w:val="30"/>
          <w:szCs w:val="30"/>
        </w:rPr>
        <w:t>8.2</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附图</w:t>
      </w:r>
      <w:bookmarkEnd w:id="80"/>
      <w:bookmarkEnd w:id="81"/>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1</w:t>
      </w:r>
      <w:r>
        <w:rPr>
          <w:rFonts w:ascii="Times New Roman" w:hAnsi="Times New Roman" w:eastAsia="仿宋" w:cs="Times New Roman"/>
          <w:color w:val="auto"/>
          <w:position w:val="-2"/>
          <w:sz w:val="24"/>
        </w:rPr>
        <w:t>）工程地理位置图；</w:t>
      </w:r>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2</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项目防治责任范围图</w:t>
      </w:r>
      <w:r>
        <w:rPr>
          <w:rFonts w:hint="eastAsia" w:ascii="Times New Roman" w:hAnsi="Times New Roman" w:eastAsia="仿宋" w:cs="Times New Roman"/>
          <w:color w:val="auto"/>
          <w:position w:val="-2"/>
          <w:sz w:val="24"/>
        </w:rPr>
        <w:t>。</w:t>
      </w:r>
    </w:p>
    <w:p>
      <w:pPr>
        <w:pStyle w:val="2"/>
        <w:rPr>
          <w:rFonts w:ascii="Times New Roman" w:hAnsi="Times New Roman" w:eastAsia="仿宋" w:cs="Times New Roman"/>
          <w:color w:val="000000" w:themeColor="text1"/>
          <w:position w:val="-2"/>
          <w:sz w:val="24"/>
          <w14:textFill>
            <w14:solidFill>
              <w14:schemeClr w14:val="tx1"/>
            </w14:solidFill>
          </w14:textFill>
        </w:rPr>
      </w:pPr>
    </w:p>
    <w:p>
      <w:pPr>
        <w:pStyle w:val="2"/>
        <w:rPr>
          <w:rFonts w:ascii="Times New Roman" w:hAnsi="Times New Roman" w:eastAsia="仿宋" w:cs="Times New Roman"/>
          <w:color w:val="000000" w:themeColor="text1"/>
          <w:position w:val="-2"/>
          <w:sz w:val="24"/>
          <w14:textFill>
            <w14:solidFill>
              <w14:schemeClr w14:val="tx1"/>
            </w14:solidFill>
          </w14:textFill>
        </w:rPr>
      </w:pPr>
    </w:p>
    <w:p>
      <w:pPr>
        <w:pStyle w:val="2"/>
        <w:rPr>
          <w:rFonts w:ascii="Times New Roman" w:hAnsi="Times New Roman" w:eastAsia="仿宋" w:cs="Times New Roman"/>
          <w:color w:val="000000" w:themeColor="text1"/>
          <w:position w:val="-2"/>
          <w:sz w:val="24"/>
          <w14:textFill>
            <w14:solidFill>
              <w14:schemeClr w14:val="tx1"/>
            </w14:solidFill>
          </w14:textFill>
        </w:rPr>
      </w:pPr>
    </w:p>
    <w:sectPr>
      <w:pgSz w:w="11923" w:h="16838"/>
      <w:pgMar w:top="1140" w:right="1321" w:bottom="1202" w:left="1298" w:header="567" w:footer="850" w:gutter="0"/>
      <w:cols w:space="425"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jc w:val="left"/>
      <w:rPr>
        <w:rFonts w:ascii="仿宋" w:hAnsi="仿宋" w:eastAsia="仿宋" w:cs="仿宋"/>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line="0" w:lineRule="atLeast"/>
      <w:jc w:val="left"/>
      <w:rPr>
        <w:rFonts w:ascii="Times New Roman" w:hAnsi="Times New Roman" w:cs="Times New Roman"/>
        <w:sz w:val="4"/>
        <w:szCs w:val="4"/>
      </w:rPr>
    </w:pPr>
    <w:r>
      <w:rPr>
        <w:rFonts w:hint="eastAsia" w:ascii="仿宋" w:hAnsi="仿宋" w:eastAsia="仿宋" w:cs="仿宋"/>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line="0" w:lineRule="atLeast"/>
      <w:jc w:val="left"/>
      <w:rPr>
        <w:rFonts w:ascii="Times New Roman" w:hAnsi="Times New Roman" w:cs="Times New Roman"/>
        <w:sz w:val="4"/>
        <w:szCs w:val="4"/>
      </w:rPr>
    </w:pPr>
    <w:r>
      <w:rPr>
        <w:rFonts w:hint="eastAsia" w:ascii="仿宋" w:hAnsi="仿宋" w:eastAsia="仿宋" w:cs="仿宋"/>
        <w:szCs w:val="21"/>
      </w:rPr>
      <w:t>南宁赛伦沃特工程咨询有限公司</w:t>
    </w:r>
    <w:r>
      <w:rPr>
        <w:sz w:val="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v:shape>
          </w:pict>
        </mc:Fallback>
      </mc:AlternateContent>
    </w:r>
    <w:r>
      <w:rPr>
        <w:rFonts w:hint="eastAsia" w:ascii="仿宋" w:hAnsi="仿宋" w:eastAsia="仿宋" w:cs="仿宋"/>
        <w:szCs w:val="21"/>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line="0" w:lineRule="atLeast"/>
      <w:jc w:val="left"/>
      <w:rPr>
        <w:rFonts w:ascii="Times New Roman" w:hAnsi="Times New Roman" w:cs="Times New Roman"/>
        <w:sz w:val="4"/>
        <w:szCs w:val="4"/>
      </w:rPr>
    </w:pPr>
    <w:r>
      <w:rPr>
        <w:rFonts w:hint="eastAsia" w:ascii="仿宋" w:hAnsi="仿宋" w:eastAsia="仿宋" w:cs="仿宋"/>
        <w:szCs w:val="21"/>
      </w:rPr>
      <w:t>南宁赛伦沃特工程咨询有限公司</w:t>
    </w:r>
    <w:r>
      <w:rPr>
        <w:sz w:val="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v:shape>
          </w:pict>
        </mc:Fallback>
      </mc:AlternateContent>
    </w:r>
    <w:r>
      <w:rPr>
        <w:rFonts w:hint="eastAsia" w:ascii="仿宋" w:hAnsi="仿宋" w:eastAsia="仿宋" w:cs="仿宋"/>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szCs w:val="18"/>
      </w:rPr>
    </w:pPr>
    <w:r>
      <w:rPr>
        <w:rFonts w:hint="eastAsia" w:ascii="仿宋" w:hAnsi="仿宋" w:eastAsia="仿宋" w:cs="仿宋"/>
        <w:szCs w:val="18"/>
        <w:lang w:val="en-US" w:eastAsia="zh-CN"/>
      </w:rPr>
      <w:t>广西罗城县罗城河四把镇地门、双寨村整治工程</w:t>
    </w:r>
    <w:r>
      <w:rPr>
        <w:rFonts w:hint="eastAsia" w:ascii="仿宋" w:hAnsi="仿宋" w:eastAsia="仿宋" w:cs="仿宋"/>
        <w:szCs w:val="18"/>
      </w:rPr>
      <w:t>水土保持监测总结报告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ascii="仿宋" w:hAnsi="仿宋" w:eastAsia="仿宋" w:cs="仿宋"/>
        <w:sz w:val="21"/>
        <w:szCs w:val="21"/>
      </w:rPr>
    </w:pPr>
    <w:r>
      <w:rPr>
        <w:rFonts w:hint="eastAsia" w:ascii="仿宋" w:hAnsi="仿宋" w:eastAsia="仿宋" w:cs="仿宋"/>
        <w:sz w:val="21"/>
        <w:szCs w:val="21"/>
        <w:lang w:val="en-US" w:eastAsia="zh-CN"/>
      </w:rPr>
      <w:t>广西罗城县罗城河四把镇地门、双寨村整治工程</w:t>
    </w:r>
    <w:r>
      <w:rPr>
        <w:rFonts w:hint="eastAsia" w:ascii="仿宋" w:hAnsi="仿宋" w:eastAsia="仿宋" w:cs="仿宋"/>
        <w:sz w:val="21"/>
        <w:szCs w:val="21"/>
      </w:rPr>
      <w:t>水土保持监测总结报告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C5929"/>
    <w:multiLevelType w:val="singleLevel"/>
    <w:tmpl w:val="961C5929"/>
    <w:lvl w:ilvl="0" w:tentative="0">
      <w:start w:val="1"/>
      <w:numFmt w:val="decimal"/>
      <w:suff w:val="nothing"/>
      <w:lvlText w:val="（%1）"/>
      <w:lvlJc w:val="left"/>
    </w:lvl>
  </w:abstractNum>
  <w:abstractNum w:abstractNumId="1">
    <w:nsid w:val="F358BE6D"/>
    <w:multiLevelType w:val="singleLevel"/>
    <w:tmpl w:val="F358BE6D"/>
    <w:lvl w:ilvl="0" w:tentative="0">
      <w:start w:val="1"/>
      <w:numFmt w:val="decimal"/>
      <w:suff w:val="nothing"/>
      <w:lvlText w:val="（%1）"/>
      <w:lvlJc w:val="left"/>
    </w:lvl>
  </w:abstractNum>
  <w:abstractNum w:abstractNumId="2">
    <w:nsid w:val="6F711BD3"/>
    <w:multiLevelType w:val="singleLevel"/>
    <w:tmpl w:val="6F711BD3"/>
    <w:lvl w:ilvl="0" w:tentative="0">
      <w:start w:val="1"/>
      <w:numFmt w:val="lowerLetter"/>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4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94"/>
    <w:rsid w:val="00010484"/>
    <w:rsid w:val="00012A5B"/>
    <w:rsid w:val="00021FE6"/>
    <w:rsid w:val="00073ECE"/>
    <w:rsid w:val="00077622"/>
    <w:rsid w:val="000B28A4"/>
    <w:rsid w:val="000F241C"/>
    <w:rsid w:val="00152AEC"/>
    <w:rsid w:val="00154A0E"/>
    <w:rsid w:val="001607BA"/>
    <w:rsid w:val="001942A6"/>
    <w:rsid w:val="001E0E0D"/>
    <w:rsid w:val="00230694"/>
    <w:rsid w:val="00235C71"/>
    <w:rsid w:val="00274B1A"/>
    <w:rsid w:val="00284C7F"/>
    <w:rsid w:val="002C567E"/>
    <w:rsid w:val="003453FE"/>
    <w:rsid w:val="0034706A"/>
    <w:rsid w:val="00354D45"/>
    <w:rsid w:val="003C0E1F"/>
    <w:rsid w:val="003D2E67"/>
    <w:rsid w:val="00405D1B"/>
    <w:rsid w:val="00414960"/>
    <w:rsid w:val="00417799"/>
    <w:rsid w:val="00417C1D"/>
    <w:rsid w:val="004478AD"/>
    <w:rsid w:val="0045798F"/>
    <w:rsid w:val="00486785"/>
    <w:rsid w:val="00492B7D"/>
    <w:rsid w:val="004F72FF"/>
    <w:rsid w:val="005262B5"/>
    <w:rsid w:val="00557580"/>
    <w:rsid w:val="005E2DA6"/>
    <w:rsid w:val="006147C1"/>
    <w:rsid w:val="0064147C"/>
    <w:rsid w:val="006564F4"/>
    <w:rsid w:val="006A1ED1"/>
    <w:rsid w:val="006B1385"/>
    <w:rsid w:val="006F748E"/>
    <w:rsid w:val="007163D7"/>
    <w:rsid w:val="00751A53"/>
    <w:rsid w:val="007A3D0A"/>
    <w:rsid w:val="00804987"/>
    <w:rsid w:val="008503C3"/>
    <w:rsid w:val="00865C12"/>
    <w:rsid w:val="008747AA"/>
    <w:rsid w:val="008A1E32"/>
    <w:rsid w:val="008B1A0E"/>
    <w:rsid w:val="008C5F11"/>
    <w:rsid w:val="00921127"/>
    <w:rsid w:val="00A15C67"/>
    <w:rsid w:val="00A831E2"/>
    <w:rsid w:val="00A83400"/>
    <w:rsid w:val="00AD386B"/>
    <w:rsid w:val="00B045CE"/>
    <w:rsid w:val="00B229E0"/>
    <w:rsid w:val="00B57CC5"/>
    <w:rsid w:val="00BA00A8"/>
    <w:rsid w:val="00BC3DAD"/>
    <w:rsid w:val="00C023E1"/>
    <w:rsid w:val="00C96D9D"/>
    <w:rsid w:val="00D15D75"/>
    <w:rsid w:val="00D60E15"/>
    <w:rsid w:val="00D73186"/>
    <w:rsid w:val="00D84379"/>
    <w:rsid w:val="00DB5672"/>
    <w:rsid w:val="00DF7A5A"/>
    <w:rsid w:val="00E024C6"/>
    <w:rsid w:val="00E86535"/>
    <w:rsid w:val="00E87B07"/>
    <w:rsid w:val="00EC3EB3"/>
    <w:rsid w:val="00F649A9"/>
    <w:rsid w:val="00FA45F7"/>
    <w:rsid w:val="00FF7C0B"/>
    <w:rsid w:val="016E1C7A"/>
    <w:rsid w:val="01955983"/>
    <w:rsid w:val="019A6F4D"/>
    <w:rsid w:val="01F9797A"/>
    <w:rsid w:val="02182D7D"/>
    <w:rsid w:val="032731B5"/>
    <w:rsid w:val="035E4F03"/>
    <w:rsid w:val="03A60ECB"/>
    <w:rsid w:val="03FE2DB3"/>
    <w:rsid w:val="04CE3AF1"/>
    <w:rsid w:val="0523593F"/>
    <w:rsid w:val="05626862"/>
    <w:rsid w:val="06247266"/>
    <w:rsid w:val="070B6A92"/>
    <w:rsid w:val="07364024"/>
    <w:rsid w:val="08361D9D"/>
    <w:rsid w:val="087D47D1"/>
    <w:rsid w:val="08B552FA"/>
    <w:rsid w:val="08EB39A1"/>
    <w:rsid w:val="0936180B"/>
    <w:rsid w:val="0A546BB6"/>
    <w:rsid w:val="0A774EC8"/>
    <w:rsid w:val="0A925A66"/>
    <w:rsid w:val="0AF95BD1"/>
    <w:rsid w:val="0B9D2B6B"/>
    <w:rsid w:val="0BDB2E66"/>
    <w:rsid w:val="0CBB657F"/>
    <w:rsid w:val="0CBE5A84"/>
    <w:rsid w:val="0D1033CF"/>
    <w:rsid w:val="0DA26A0B"/>
    <w:rsid w:val="0DED0D32"/>
    <w:rsid w:val="0E9E77E3"/>
    <w:rsid w:val="0EAA7092"/>
    <w:rsid w:val="0EB50618"/>
    <w:rsid w:val="0F2B3F06"/>
    <w:rsid w:val="0F8C18E6"/>
    <w:rsid w:val="0FB60CB6"/>
    <w:rsid w:val="10323F79"/>
    <w:rsid w:val="1054250D"/>
    <w:rsid w:val="10BD5043"/>
    <w:rsid w:val="10E11CA6"/>
    <w:rsid w:val="10EA2618"/>
    <w:rsid w:val="10F35BB5"/>
    <w:rsid w:val="11012777"/>
    <w:rsid w:val="11481172"/>
    <w:rsid w:val="11A938D7"/>
    <w:rsid w:val="11CA17D6"/>
    <w:rsid w:val="1227012E"/>
    <w:rsid w:val="124600D2"/>
    <w:rsid w:val="124E3E19"/>
    <w:rsid w:val="12A218C7"/>
    <w:rsid w:val="131154BF"/>
    <w:rsid w:val="131F0AE2"/>
    <w:rsid w:val="13351B06"/>
    <w:rsid w:val="136251F5"/>
    <w:rsid w:val="13E4509D"/>
    <w:rsid w:val="141E6298"/>
    <w:rsid w:val="14360D6D"/>
    <w:rsid w:val="14386242"/>
    <w:rsid w:val="144003CA"/>
    <w:rsid w:val="14EC2FE3"/>
    <w:rsid w:val="14EE187D"/>
    <w:rsid w:val="1588319D"/>
    <w:rsid w:val="15CD67A5"/>
    <w:rsid w:val="15F16A0B"/>
    <w:rsid w:val="160B41FC"/>
    <w:rsid w:val="16904B89"/>
    <w:rsid w:val="17302EA6"/>
    <w:rsid w:val="178C2C88"/>
    <w:rsid w:val="17B67220"/>
    <w:rsid w:val="17C95241"/>
    <w:rsid w:val="17E44072"/>
    <w:rsid w:val="18037904"/>
    <w:rsid w:val="189B453F"/>
    <w:rsid w:val="18FE4043"/>
    <w:rsid w:val="192B7323"/>
    <w:rsid w:val="19435D9E"/>
    <w:rsid w:val="195372C1"/>
    <w:rsid w:val="197660F6"/>
    <w:rsid w:val="1A9C793D"/>
    <w:rsid w:val="1AC00914"/>
    <w:rsid w:val="1B0E7DD6"/>
    <w:rsid w:val="1B5F2D0E"/>
    <w:rsid w:val="1B65304A"/>
    <w:rsid w:val="1BD549E1"/>
    <w:rsid w:val="1BF41C85"/>
    <w:rsid w:val="1CA707F6"/>
    <w:rsid w:val="1D3646A6"/>
    <w:rsid w:val="1D52263F"/>
    <w:rsid w:val="1DC95C53"/>
    <w:rsid w:val="1E0A03B7"/>
    <w:rsid w:val="1E532021"/>
    <w:rsid w:val="1ECB0F9D"/>
    <w:rsid w:val="1EDC71D8"/>
    <w:rsid w:val="1EE979F0"/>
    <w:rsid w:val="20165D78"/>
    <w:rsid w:val="2063595D"/>
    <w:rsid w:val="20842ACB"/>
    <w:rsid w:val="20B52CA2"/>
    <w:rsid w:val="213470EA"/>
    <w:rsid w:val="21472D4F"/>
    <w:rsid w:val="214A44E5"/>
    <w:rsid w:val="217F42F0"/>
    <w:rsid w:val="22610A66"/>
    <w:rsid w:val="227127C4"/>
    <w:rsid w:val="236B74F0"/>
    <w:rsid w:val="23C166D4"/>
    <w:rsid w:val="23E0775A"/>
    <w:rsid w:val="24902CAF"/>
    <w:rsid w:val="25463D84"/>
    <w:rsid w:val="257F30C6"/>
    <w:rsid w:val="25834D9C"/>
    <w:rsid w:val="26291475"/>
    <w:rsid w:val="278D2135"/>
    <w:rsid w:val="27B84AFC"/>
    <w:rsid w:val="27CC7843"/>
    <w:rsid w:val="28130F4D"/>
    <w:rsid w:val="28447B73"/>
    <w:rsid w:val="28841AF3"/>
    <w:rsid w:val="28B931F6"/>
    <w:rsid w:val="294642E4"/>
    <w:rsid w:val="29663B4B"/>
    <w:rsid w:val="2A03606D"/>
    <w:rsid w:val="2AFD13D3"/>
    <w:rsid w:val="2AFE2C3F"/>
    <w:rsid w:val="2B280FC1"/>
    <w:rsid w:val="2B897856"/>
    <w:rsid w:val="2BB602DA"/>
    <w:rsid w:val="2C065C7D"/>
    <w:rsid w:val="2C2120E7"/>
    <w:rsid w:val="2CA25616"/>
    <w:rsid w:val="2D0C4899"/>
    <w:rsid w:val="2D146545"/>
    <w:rsid w:val="2D6A0884"/>
    <w:rsid w:val="2E07287D"/>
    <w:rsid w:val="2E176C99"/>
    <w:rsid w:val="2E3E285B"/>
    <w:rsid w:val="2E4F0C45"/>
    <w:rsid w:val="2E651C03"/>
    <w:rsid w:val="2E906731"/>
    <w:rsid w:val="2ECA4634"/>
    <w:rsid w:val="2EEC455D"/>
    <w:rsid w:val="2F9657F9"/>
    <w:rsid w:val="2FDB6D8A"/>
    <w:rsid w:val="301361C6"/>
    <w:rsid w:val="30D95D20"/>
    <w:rsid w:val="31087CAC"/>
    <w:rsid w:val="31390441"/>
    <w:rsid w:val="314B6798"/>
    <w:rsid w:val="3168657F"/>
    <w:rsid w:val="31FF4841"/>
    <w:rsid w:val="32872C27"/>
    <w:rsid w:val="32A526AE"/>
    <w:rsid w:val="32AB02D8"/>
    <w:rsid w:val="32E96A23"/>
    <w:rsid w:val="333E5A6C"/>
    <w:rsid w:val="33B4792E"/>
    <w:rsid w:val="340D2057"/>
    <w:rsid w:val="34AD6B5E"/>
    <w:rsid w:val="34FD2569"/>
    <w:rsid w:val="354502D6"/>
    <w:rsid w:val="35AB1575"/>
    <w:rsid w:val="360020AC"/>
    <w:rsid w:val="36705448"/>
    <w:rsid w:val="368C25B3"/>
    <w:rsid w:val="36970319"/>
    <w:rsid w:val="36EF18B5"/>
    <w:rsid w:val="372D4190"/>
    <w:rsid w:val="373474A8"/>
    <w:rsid w:val="37EC62A0"/>
    <w:rsid w:val="38562562"/>
    <w:rsid w:val="38664AA7"/>
    <w:rsid w:val="386F3129"/>
    <w:rsid w:val="391C7CCC"/>
    <w:rsid w:val="39236408"/>
    <w:rsid w:val="394F18FC"/>
    <w:rsid w:val="39555CF3"/>
    <w:rsid w:val="39E12D05"/>
    <w:rsid w:val="3ACB2368"/>
    <w:rsid w:val="3ACE7945"/>
    <w:rsid w:val="3AE27A82"/>
    <w:rsid w:val="3B7063BD"/>
    <w:rsid w:val="3C32445C"/>
    <w:rsid w:val="3C344DAF"/>
    <w:rsid w:val="3C422D40"/>
    <w:rsid w:val="3C430834"/>
    <w:rsid w:val="3CCC6C28"/>
    <w:rsid w:val="3D0F29BF"/>
    <w:rsid w:val="3D1B1EDD"/>
    <w:rsid w:val="3D8540C4"/>
    <w:rsid w:val="3DCD6EDD"/>
    <w:rsid w:val="3DEB3B0C"/>
    <w:rsid w:val="3E525581"/>
    <w:rsid w:val="3E7B6B44"/>
    <w:rsid w:val="3ECE248F"/>
    <w:rsid w:val="3ED474D7"/>
    <w:rsid w:val="3F041547"/>
    <w:rsid w:val="3F1279D4"/>
    <w:rsid w:val="3F236CBA"/>
    <w:rsid w:val="40296CC3"/>
    <w:rsid w:val="40674E24"/>
    <w:rsid w:val="408D3E74"/>
    <w:rsid w:val="40931753"/>
    <w:rsid w:val="419A745A"/>
    <w:rsid w:val="41F434BD"/>
    <w:rsid w:val="424D1C3D"/>
    <w:rsid w:val="427447DB"/>
    <w:rsid w:val="427E70CE"/>
    <w:rsid w:val="431A7885"/>
    <w:rsid w:val="431E637E"/>
    <w:rsid w:val="435A4C64"/>
    <w:rsid w:val="43B95CB2"/>
    <w:rsid w:val="43BC7C24"/>
    <w:rsid w:val="44A950A8"/>
    <w:rsid w:val="44BA08E4"/>
    <w:rsid w:val="45301611"/>
    <w:rsid w:val="4587457B"/>
    <w:rsid w:val="45DD1FD3"/>
    <w:rsid w:val="46141897"/>
    <w:rsid w:val="467E2173"/>
    <w:rsid w:val="467E7943"/>
    <w:rsid w:val="46A04F38"/>
    <w:rsid w:val="46C20FB3"/>
    <w:rsid w:val="47086432"/>
    <w:rsid w:val="473B47BC"/>
    <w:rsid w:val="47400436"/>
    <w:rsid w:val="4742612A"/>
    <w:rsid w:val="476C0335"/>
    <w:rsid w:val="47BA4C13"/>
    <w:rsid w:val="48F422CA"/>
    <w:rsid w:val="49946018"/>
    <w:rsid w:val="4A4B3974"/>
    <w:rsid w:val="4A722A65"/>
    <w:rsid w:val="4A76228F"/>
    <w:rsid w:val="4B376367"/>
    <w:rsid w:val="4B5E48D6"/>
    <w:rsid w:val="4B6815AA"/>
    <w:rsid w:val="4BD15778"/>
    <w:rsid w:val="4BE47673"/>
    <w:rsid w:val="4C1030CB"/>
    <w:rsid w:val="4C2218EC"/>
    <w:rsid w:val="4C763690"/>
    <w:rsid w:val="4CE975FA"/>
    <w:rsid w:val="4D402098"/>
    <w:rsid w:val="4D5B7AF3"/>
    <w:rsid w:val="4D5F6F8A"/>
    <w:rsid w:val="4DDA7BFF"/>
    <w:rsid w:val="4E3D1DAA"/>
    <w:rsid w:val="4EDE12B1"/>
    <w:rsid w:val="4F791550"/>
    <w:rsid w:val="4F9C3AD4"/>
    <w:rsid w:val="50CF27A9"/>
    <w:rsid w:val="50D61728"/>
    <w:rsid w:val="50D63279"/>
    <w:rsid w:val="50EA1B13"/>
    <w:rsid w:val="51BC6A45"/>
    <w:rsid w:val="51DB4A52"/>
    <w:rsid w:val="52B06D10"/>
    <w:rsid w:val="52CC5E45"/>
    <w:rsid w:val="52FF77FE"/>
    <w:rsid w:val="539506D9"/>
    <w:rsid w:val="540E3455"/>
    <w:rsid w:val="544E37A6"/>
    <w:rsid w:val="54DA7F18"/>
    <w:rsid w:val="550A47AB"/>
    <w:rsid w:val="556F783F"/>
    <w:rsid w:val="55B7353F"/>
    <w:rsid w:val="564F6EC7"/>
    <w:rsid w:val="5675644B"/>
    <w:rsid w:val="568E31ED"/>
    <w:rsid w:val="56A35532"/>
    <w:rsid w:val="56B300D2"/>
    <w:rsid w:val="57997E6F"/>
    <w:rsid w:val="5877076C"/>
    <w:rsid w:val="592E12D2"/>
    <w:rsid w:val="59C12E09"/>
    <w:rsid w:val="5A423886"/>
    <w:rsid w:val="5B2C3D90"/>
    <w:rsid w:val="5B496C09"/>
    <w:rsid w:val="5C1E1293"/>
    <w:rsid w:val="5C5E4357"/>
    <w:rsid w:val="5CE730C7"/>
    <w:rsid w:val="5CEB4BEC"/>
    <w:rsid w:val="5D6B37BF"/>
    <w:rsid w:val="5D801624"/>
    <w:rsid w:val="5D827F69"/>
    <w:rsid w:val="5D8374CD"/>
    <w:rsid w:val="5DB97C30"/>
    <w:rsid w:val="5DE67007"/>
    <w:rsid w:val="5E377282"/>
    <w:rsid w:val="5E58325A"/>
    <w:rsid w:val="5EAA72C5"/>
    <w:rsid w:val="5F83468A"/>
    <w:rsid w:val="5F9665BE"/>
    <w:rsid w:val="5FA029C6"/>
    <w:rsid w:val="5FFF2250"/>
    <w:rsid w:val="602C097D"/>
    <w:rsid w:val="604E439F"/>
    <w:rsid w:val="60630956"/>
    <w:rsid w:val="6099726A"/>
    <w:rsid w:val="613626A2"/>
    <w:rsid w:val="615355C1"/>
    <w:rsid w:val="616E3109"/>
    <w:rsid w:val="61810649"/>
    <w:rsid w:val="61841B41"/>
    <w:rsid w:val="62260082"/>
    <w:rsid w:val="62310ED5"/>
    <w:rsid w:val="623A45F2"/>
    <w:rsid w:val="6316491D"/>
    <w:rsid w:val="64045298"/>
    <w:rsid w:val="64170F8C"/>
    <w:rsid w:val="642E57AC"/>
    <w:rsid w:val="644F2CB9"/>
    <w:rsid w:val="647734ED"/>
    <w:rsid w:val="651B14A3"/>
    <w:rsid w:val="65505238"/>
    <w:rsid w:val="65882EF8"/>
    <w:rsid w:val="65D44368"/>
    <w:rsid w:val="6607111F"/>
    <w:rsid w:val="66504983"/>
    <w:rsid w:val="667135F8"/>
    <w:rsid w:val="66CB3EE8"/>
    <w:rsid w:val="66EB50A0"/>
    <w:rsid w:val="67772110"/>
    <w:rsid w:val="67946293"/>
    <w:rsid w:val="681C4384"/>
    <w:rsid w:val="686D2A6A"/>
    <w:rsid w:val="68A365FB"/>
    <w:rsid w:val="68DA0CE9"/>
    <w:rsid w:val="68DD0BD4"/>
    <w:rsid w:val="68EB729C"/>
    <w:rsid w:val="6A040D0D"/>
    <w:rsid w:val="6A6A69E9"/>
    <w:rsid w:val="6A7C0BFA"/>
    <w:rsid w:val="6A8B55EF"/>
    <w:rsid w:val="6A912064"/>
    <w:rsid w:val="6AD7272C"/>
    <w:rsid w:val="6ADD4C32"/>
    <w:rsid w:val="6AF74C7F"/>
    <w:rsid w:val="6B4A4192"/>
    <w:rsid w:val="6B9564B6"/>
    <w:rsid w:val="6C0F7E47"/>
    <w:rsid w:val="6C362C55"/>
    <w:rsid w:val="6C8A479D"/>
    <w:rsid w:val="6C9015BB"/>
    <w:rsid w:val="6CA70B5E"/>
    <w:rsid w:val="6DEA4F80"/>
    <w:rsid w:val="6E0C655E"/>
    <w:rsid w:val="6E0F06D7"/>
    <w:rsid w:val="6E3A2DCF"/>
    <w:rsid w:val="6E7A67D4"/>
    <w:rsid w:val="6EA21D33"/>
    <w:rsid w:val="6EC22FC2"/>
    <w:rsid w:val="6F046902"/>
    <w:rsid w:val="6F0624AA"/>
    <w:rsid w:val="6F310411"/>
    <w:rsid w:val="6F4C1D0C"/>
    <w:rsid w:val="6F787848"/>
    <w:rsid w:val="6FC73EF0"/>
    <w:rsid w:val="6FF641A5"/>
    <w:rsid w:val="70A7683A"/>
    <w:rsid w:val="713604A4"/>
    <w:rsid w:val="71E90A7C"/>
    <w:rsid w:val="720F3474"/>
    <w:rsid w:val="72AE3B20"/>
    <w:rsid w:val="72B57805"/>
    <w:rsid w:val="72CA1C22"/>
    <w:rsid w:val="72CA7644"/>
    <w:rsid w:val="730A44BA"/>
    <w:rsid w:val="73514A46"/>
    <w:rsid w:val="73FC3209"/>
    <w:rsid w:val="75561A47"/>
    <w:rsid w:val="75A03CB4"/>
    <w:rsid w:val="75E54C1A"/>
    <w:rsid w:val="76811DED"/>
    <w:rsid w:val="768D11D2"/>
    <w:rsid w:val="769E1EFA"/>
    <w:rsid w:val="771F1363"/>
    <w:rsid w:val="7797783A"/>
    <w:rsid w:val="77BB2AEE"/>
    <w:rsid w:val="77C8687E"/>
    <w:rsid w:val="77F646D0"/>
    <w:rsid w:val="7913730A"/>
    <w:rsid w:val="791939BD"/>
    <w:rsid w:val="79224C96"/>
    <w:rsid w:val="79B16E84"/>
    <w:rsid w:val="7A0940D0"/>
    <w:rsid w:val="7A2A2FF5"/>
    <w:rsid w:val="7A5A3969"/>
    <w:rsid w:val="7A9C441E"/>
    <w:rsid w:val="7AA10A5C"/>
    <w:rsid w:val="7AAF5690"/>
    <w:rsid w:val="7AC852F3"/>
    <w:rsid w:val="7AF16FE3"/>
    <w:rsid w:val="7B0C6FD2"/>
    <w:rsid w:val="7B5562E8"/>
    <w:rsid w:val="7BA10D16"/>
    <w:rsid w:val="7BAC4D14"/>
    <w:rsid w:val="7BD939B4"/>
    <w:rsid w:val="7C0B18A6"/>
    <w:rsid w:val="7C0F7D55"/>
    <w:rsid w:val="7C25000E"/>
    <w:rsid w:val="7C9B22B9"/>
    <w:rsid w:val="7CC479EE"/>
    <w:rsid w:val="7D161D88"/>
    <w:rsid w:val="7D5F0E52"/>
    <w:rsid w:val="7DA06AEC"/>
    <w:rsid w:val="7DA128BB"/>
    <w:rsid w:val="7F587993"/>
    <w:rsid w:val="7F640F59"/>
    <w:rsid w:val="7F6C5B7A"/>
    <w:rsid w:val="7F744308"/>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正文文本 字符"/>
    <w:basedOn w:val="10"/>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05A6B-3BA9-4990-B2EB-0EAE521CF597}">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3927</Words>
  <Characters>22387</Characters>
  <Lines>186</Lines>
  <Paragraphs>52</Paragraphs>
  <TotalTime>11</TotalTime>
  <ScaleCrop>false</ScaleCrop>
  <LinksUpToDate>false</LinksUpToDate>
  <CharactersWithSpaces>26262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唯美丶记忆</cp:lastModifiedBy>
  <dcterms:modified xsi:type="dcterms:W3CDTF">2021-05-07T03:51:35Z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4FAE7CCD54924101BC87333EE9A11F52</vt:lpwstr>
  </property>
</Properties>
</file>