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田阳县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泰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如仓储中心厂棚项目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水土保持方案报告表修改意见</w:t>
      </w:r>
    </w:p>
    <w:p>
      <w:pPr>
        <w:pStyle w:val="2"/>
        <w:ind w:firstLine="0"/>
        <w:rPr>
          <w:rFonts w:ascii="宋体" w:hAnsi="宋体" w:cs="宋体"/>
          <w:kern w:val="0"/>
        </w:rPr>
      </w:pP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报告表应补充完善以下内容：</w:t>
      </w:r>
      <w:bookmarkStart w:id="1" w:name="_GoBack"/>
      <w:bookmarkEnd w:id="1"/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1、按照自治区水利厅（桂水规范〔2020〕4号文</w:t>
      </w:r>
      <w:r>
        <w:rPr>
          <w:rFonts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要求完善封面和责任页。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2、报告表：</w:t>
      </w:r>
      <w:r>
        <w:rPr>
          <w:rFonts w:ascii="宋体" w:hAnsi="宋体" w:eastAsia="宋体" w:cs="宋体"/>
          <w:sz w:val="28"/>
          <w:szCs w:val="28"/>
        </w:rPr>
        <w:t>防治责任范围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ascii="宋体" w:hAnsi="宋体" w:eastAsia="宋体" w:cs="宋体"/>
          <w:sz w:val="28"/>
          <w:szCs w:val="28"/>
        </w:rPr>
        <w:t>水土保持措施</w:t>
      </w:r>
      <w:r>
        <w:rPr>
          <w:rFonts w:hint="eastAsia" w:ascii="宋体" w:hAnsi="宋体" w:eastAsia="宋体" w:cs="宋体"/>
          <w:sz w:val="28"/>
          <w:szCs w:val="28"/>
        </w:rPr>
        <w:t>建议按4号文分区介绍。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3、项目概况：</w:t>
      </w:r>
      <w:bookmarkStart w:id="0" w:name="_Toc9249001"/>
      <w:r>
        <w:rPr>
          <w:rFonts w:hint="eastAsia" w:ascii="宋体" w:hAnsi="宋体" w:eastAsia="宋体" w:cs="宋体"/>
          <w:sz w:val="28"/>
          <w:szCs w:val="28"/>
        </w:rPr>
        <w:t>完善</w:t>
      </w:r>
      <w:r>
        <w:rPr>
          <w:rFonts w:ascii="宋体" w:hAnsi="宋体" w:eastAsia="宋体" w:cs="宋体"/>
          <w:sz w:val="28"/>
          <w:szCs w:val="28"/>
        </w:rPr>
        <w:t>项目区现状</w:t>
      </w:r>
      <w:r>
        <w:rPr>
          <w:rFonts w:hint="eastAsia" w:ascii="宋体" w:hAnsi="宋体" w:eastAsia="宋体" w:cs="宋体"/>
          <w:sz w:val="28"/>
          <w:szCs w:val="28"/>
        </w:rPr>
        <w:t>介绍（项目是否开工，如果开工，要介绍项目进展情况）；复核项目开工时间（从相片看，项目已生产），完善水文介绍（右江河主要介绍在田阳段）。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4、水土保持评价：</w:t>
      </w:r>
      <w:bookmarkEnd w:id="0"/>
      <w:r>
        <w:rPr>
          <w:rFonts w:hint="eastAsia" w:ascii="宋体" w:hAnsi="宋体" w:eastAsia="宋体" w:cs="宋体"/>
          <w:sz w:val="28"/>
          <w:szCs w:val="28"/>
        </w:rPr>
        <w:t>复核主体工程设计中的水土保持措施及投资。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5、水土流失预测分析：复核</w:t>
      </w:r>
      <w:r>
        <w:rPr>
          <w:rFonts w:ascii="宋体" w:hAnsi="宋体" w:eastAsia="宋体" w:cs="宋体"/>
          <w:sz w:val="28"/>
          <w:szCs w:val="28"/>
        </w:rPr>
        <w:t>项目区原地貌土壤侵蚀模数</w:t>
      </w:r>
      <w:r>
        <w:rPr>
          <w:rFonts w:hint="eastAsia" w:ascii="宋体" w:hAnsi="宋体" w:eastAsia="宋体" w:cs="宋体"/>
          <w:sz w:val="28"/>
          <w:szCs w:val="28"/>
        </w:rPr>
        <w:t>及</w:t>
      </w:r>
      <w:r>
        <w:rPr>
          <w:rFonts w:ascii="宋体" w:hAnsi="宋体" w:eastAsia="宋体" w:cs="宋体"/>
          <w:sz w:val="28"/>
          <w:szCs w:val="28"/>
        </w:rPr>
        <w:t>土壤流失量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6、水土保持措施：补充施工生产区临时排水措施。</w:t>
      </w:r>
    </w:p>
    <w:p>
      <w:pPr>
        <w:spacing w:line="5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7、图1、图2、图3和图4不用签字（四个图都是套用别人的）；</w:t>
      </w:r>
    </w:p>
    <w:p>
      <w:pPr>
        <w:spacing w:line="560" w:lineRule="exact"/>
        <w:ind w:firstLine="5320" w:firstLineChars="1900"/>
        <w:rPr>
          <w:rFonts w:ascii="宋体" w:hAnsi="宋体" w:eastAsia="宋体" w:cs="宋体"/>
          <w:sz w:val="28"/>
          <w:szCs w:val="28"/>
        </w:rPr>
      </w:pPr>
    </w:p>
    <w:p>
      <w:pPr>
        <w:spacing w:line="560" w:lineRule="exact"/>
        <w:ind w:firstLine="4480" w:firstLineChars="1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专家： 李 茂（13507715085）</w:t>
      </w:r>
    </w:p>
    <w:p>
      <w:pPr>
        <w:spacing w:line="560" w:lineRule="exact"/>
        <w:ind w:firstLine="5040" w:firstLineChars="18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2020年10月7日</w:t>
      </w: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78E"/>
    <w:rsid w:val="00023667"/>
    <w:rsid w:val="00060832"/>
    <w:rsid w:val="00064CA4"/>
    <w:rsid w:val="000851F6"/>
    <w:rsid w:val="00087B0B"/>
    <w:rsid w:val="000B1DC0"/>
    <w:rsid w:val="000C5A8A"/>
    <w:rsid w:val="00117B63"/>
    <w:rsid w:val="001557B9"/>
    <w:rsid w:val="00172A27"/>
    <w:rsid w:val="001906A1"/>
    <w:rsid w:val="00190D8C"/>
    <w:rsid w:val="001D4630"/>
    <w:rsid w:val="001F00A3"/>
    <w:rsid w:val="002525DF"/>
    <w:rsid w:val="00261197"/>
    <w:rsid w:val="0026139D"/>
    <w:rsid w:val="003B5E1E"/>
    <w:rsid w:val="003B73C8"/>
    <w:rsid w:val="003C3469"/>
    <w:rsid w:val="003C756B"/>
    <w:rsid w:val="003D3744"/>
    <w:rsid w:val="00417831"/>
    <w:rsid w:val="00437B4C"/>
    <w:rsid w:val="00443D55"/>
    <w:rsid w:val="00456CE4"/>
    <w:rsid w:val="0048618F"/>
    <w:rsid w:val="004C5A9F"/>
    <w:rsid w:val="004D2E42"/>
    <w:rsid w:val="004E0DB6"/>
    <w:rsid w:val="00540761"/>
    <w:rsid w:val="005452FD"/>
    <w:rsid w:val="005634BF"/>
    <w:rsid w:val="00567E2D"/>
    <w:rsid w:val="00580C8C"/>
    <w:rsid w:val="005E5ED0"/>
    <w:rsid w:val="00612BB5"/>
    <w:rsid w:val="00614457"/>
    <w:rsid w:val="00614A7C"/>
    <w:rsid w:val="006369AF"/>
    <w:rsid w:val="00682DCB"/>
    <w:rsid w:val="006C3664"/>
    <w:rsid w:val="007040F7"/>
    <w:rsid w:val="00704AA8"/>
    <w:rsid w:val="007D5AE4"/>
    <w:rsid w:val="00807F7A"/>
    <w:rsid w:val="00884527"/>
    <w:rsid w:val="00900F3F"/>
    <w:rsid w:val="00904B33"/>
    <w:rsid w:val="00927E2F"/>
    <w:rsid w:val="00931C36"/>
    <w:rsid w:val="00944B06"/>
    <w:rsid w:val="00A212D1"/>
    <w:rsid w:val="00A33825"/>
    <w:rsid w:val="00A46D43"/>
    <w:rsid w:val="00A46F8B"/>
    <w:rsid w:val="00A5140F"/>
    <w:rsid w:val="00A67037"/>
    <w:rsid w:val="00A735BB"/>
    <w:rsid w:val="00A767A7"/>
    <w:rsid w:val="00A83551"/>
    <w:rsid w:val="00A918C6"/>
    <w:rsid w:val="00AA0F89"/>
    <w:rsid w:val="00AA644C"/>
    <w:rsid w:val="00AC268A"/>
    <w:rsid w:val="00AC4767"/>
    <w:rsid w:val="00BA3B63"/>
    <w:rsid w:val="00C52BE2"/>
    <w:rsid w:val="00C66A2C"/>
    <w:rsid w:val="00C7556C"/>
    <w:rsid w:val="00C841EF"/>
    <w:rsid w:val="00CA7176"/>
    <w:rsid w:val="00CE6815"/>
    <w:rsid w:val="00D32C9C"/>
    <w:rsid w:val="00D346F1"/>
    <w:rsid w:val="00D9752A"/>
    <w:rsid w:val="00DA5F82"/>
    <w:rsid w:val="00DF6D45"/>
    <w:rsid w:val="00E059AE"/>
    <w:rsid w:val="00E17E7A"/>
    <w:rsid w:val="00E52172"/>
    <w:rsid w:val="00E53150"/>
    <w:rsid w:val="00E72B30"/>
    <w:rsid w:val="00E76DA7"/>
    <w:rsid w:val="00EB006F"/>
    <w:rsid w:val="00EB23EC"/>
    <w:rsid w:val="00F14E01"/>
    <w:rsid w:val="00F266D6"/>
    <w:rsid w:val="00F34B55"/>
    <w:rsid w:val="00F357B2"/>
    <w:rsid w:val="00F37799"/>
    <w:rsid w:val="00F8001C"/>
    <w:rsid w:val="00FA2052"/>
    <w:rsid w:val="00FA7F3C"/>
    <w:rsid w:val="00FB3F3A"/>
    <w:rsid w:val="00FC3A1E"/>
    <w:rsid w:val="00FC4C45"/>
    <w:rsid w:val="04626166"/>
    <w:rsid w:val="0A6232BF"/>
    <w:rsid w:val="0DA54204"/>
    <w:rsid w:val="12592A4C"/>
    <w:rsid w:val="14424C19"/>
    <w:rsid w:val="1DCA7225"/>
    <w:rsid w:val="1F422FF7"/>
    <w:rsid w:val="2B531053"/>
    <w:rsid w:val="2C7B4A36"/>
    <w:rsid w:val="2CC42956"/>
    <w:rsid w:val="2FA40984"/>
    <w:rsid w:val="30F27367"/>
    <w:rsid w:val="31BD256B"/>
    <w:rsid w:val="356C061B"/>
    <w:rsid w:val="36346B7C"/>
    <w:rsid w:val="3E795571"/>
    <w:rsid w:val="42567AAA"/>
    <w:rsid w:val="45A7322A"/>
    <w:rsid w:val="4B3C4CDB"/>
    <w:rsid w:val="56F03D28"/>
    <w:rsid w:val="58836EFD"/>
    <w:rsid w:val="589914BE"/>
    <w:rsid w:val="5965289C"/>
    <w:rsid w:val="5BC47B5B"/>
    <w:rsid w:val="6363154F"/>
    <w:rsid w:val="643B08BA"/>
    <w:rsid w:val="6A153E0E"/>
    <w:rsid w:val="6B3E3717"/>
    <w:rsid w:val="6ED80D0B"/>
    <w:rsid w:val="6F8A3539"/>
    <w:rsid w:val="79A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tabs>
        <w:tab w:val="left" w:pos="426"/>
        <w:tab w:val="left" w:pos="567"/>
      </w:tabs>
      <w:spacing w:line="500" w:lineRule="exact"/>
      <w:ind w:left="1820" w:hanging="420"/>
      <w:outlineLvl w:val="2"/>
    </w:pPr>
    <w:rPr>
      <w:rFonts w:ascii="Times New Roman" w:hAnsi="Times New Roman" w:eastAsia="宋体" w:cs="Times New Roman"/>
      <w:b/>
      <w:bCs/>
      <w:sz w:val="24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560" w:lineRule="exact"/>
      <w:ind w:left="420" w:leftChars="200" w:firstLine="420"/>
    </w:pPr>
    <w:rPr>
      <w:szCs w:val="28"/>
    </w:rPr>
  </w:style>
  <w:style w:type="paragraph" w:styleId="3">
    <w:name w:val="Body Text Indent"/>
    <w:basedOn w:val="1"/>
    <w:qFormat/>
    <w:uiPriority w:val="0"/>
    <w:pPr>
      <w:spacing w:line="500" w:lineRule="exact"/>
      <w:ind w:firstLine="560"/>
    </w:pPr>
    <w:rPr>
      <w:rFonts w:eastAsia="宋体"/>
      <w:sz w:val="28"/>
      <w:szCs w:val="24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10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Char Char Char Char"/>
    <w:basedOn w:val="1"/>
    <w:qFormat/>
    <w:uiPriority w:val="0"/>
    <w:pPr>
      <w:spacing w:before="120" w:after="120" w:line="360" w:lineRule="auto"/>
      <w:ind w:firstLine="420"/>
    </w:pPr>
    <w:rPr>
      <w:rFonts w:ascii="Times New Roman" w:hAnsi="Times New Roman" w:eastAsia="宋体" w:cs="Times New Roman"/>
      <w:sz w:val="24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标题 3 Char"/>
    <w:basedOn w:val="10"/>
    <w:link w:val="4"/>
    <w:qFormat/>
    <w:uiPriority w:val="0"/>
    <w:rPr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DA58E4-C22B-451E-BB00-36781FFAE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49</TotalTime>
  <ScaleCrop>false</ScaleCrop>
  <LinksUpToDate>false</LinksUpToDate>
  <CharactersWithSpaces>343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2020-10-07T03:50:00Z</dcterms:created>
  <dc:creator>x240s</dc:creator>
  <cp:lastModifiedBy>Administrator</cp:lastModifiedBy>
  <cp:lastPrinted>2019-11-13T08:07:00Z</cp:lastPrinted>
  <dcterms:modified xsi:type="dcterms:W3CDTF">2020-10-14T04:04:35Z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